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68" w:rsidRDefault="0017176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71768" w:rsidRDefault="00171768">
      <w:pPr>
        <w:pStyle w:val="ConsPlusNormal"/>
        <w:jc w:val="both"/>
        <w:outlineLvl w:val="0"/>
      </w:pPr>
    </w:p>
    <w:p w:rsidR="00171768" w:rsidRDefault="00171768">
      <w:pPr>
        <w:pStyle w:val="ConsPlusNormal"/>
        <w:outlineLvl w:val="0"/>
      </w:pPr>
      <w:r>
        <w:t>Зарегистрировано в Минюсте России 11 апреля 2018 г. N 50729</w:t>
      </w:r>
    </w:p>
    <w:p w:rsidR="00171768" w:rsidRDefault="001717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171768" w:rsidRDefault="00171768">
      <w:pPr>
        <w:pStyle w:val="ConsPlusTitle"/>
        <w:jc w:val="both"/>
      </w:pPr>
    </w:p>
    <w:p w:rsidR="00171768" w:rsidRDefault="00171768">
      <w:pPr>
        <w:pStyle w:val="ConsPlusTitle"/>
        <w:jc w:val="center"/>
      </w:pPr>
      <w:r>
        <w:t>ПРИКАЗ</w:t>
      </w:r>
    </w:p>
    <w:p w:rsidR="00171768" w:rsidRDefault="00171768">
      <w:pPr>
        <w:pStyle w:val="ConsPlusTitle"/>
        <w:jc w:val="center"/>
      </w:pPr>
      <w:r>
        <w:t>от 2 февраля 2018 г. N 49н</w:t>
      </w:r>
    </w:p>
    <w:p w:rsidR="00171768" w:rsidRDefault="00171768">
      <w:pPr>
        <w:pStyle w:val="ConsPlusTitle"/>
        <w:jc w:val="both"/>
      </w:pPr>
    </w:p>
    <w:p w:rsidR="00171768" w:rsidRDefault="00171768">
      <w:pPr>
        <w:pStyle w:val="ConsPlusTitle"/>
        <w:jc w:val="center"/>
      </w:pPr>
      <w:r>
        <w:t>ОБ УТВЕРЖДЕНИИ ПРОФЕССИОНАЛЬНОГО СТАНДАРТА</w:t>
      </w:r>
    </w:p>
    <w:p w:rsidR="00171768" w:rsidRDefault="00171768">
      <w:pPr>
        <w:pStyle w:val="ConsPlusTitle"/>
        <w:jc w:val="center"/>
      </w:pPr>
      <w:r>
        <w:t>"СПЕЦИАЛИСТ АДМИНИСТРАТИВНО-ХОЗЯЙСТВЕННОЙ ДЕЯТЕЛЬНОСТИ"</w:t>
      </w: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16</w:t>
        </w:r>
      </w:hyperlink>
      <w: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5266; 2016, N 21, ст. 3002), приказываю:</w:t>
      </w:r>
    </w:p>
    <w:p w:rsidR="00171768" w:rsidRDefault="00171768">
      <w:pPr>
        <w:pStyle w:val="ConsPlusNormal"/>
        <w:spacing w:before="220"/>
        <w:ind w:firstLine="540"/>
        <w:jc w:val="both"/>
      </w:pPr>
      <w:r>
        <w:t xml:space="preserve">Утвердить прилагаемый профессиональный </w:t>
      </w:r>
      <w:hyperlink w:anchor="P28" w:history="1">
        <w:r>
          <w:rPr>
            <w:color w:val="0000FF"/>
          </w:rPr>
          <w:t>стандарт</w:t>
        </w:r>
      </w:hyperlink>
      <w:r>
        <w:t xml:space="preserve"> "Специалист административно-хозяйственной деятельности".</w:t>
      </w: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jc w:val="right"/>
      </w:pPr>
      <w:r>
        <w:t>Министр</w:t>
      </w:r>
    </w:p>
    <w:p w:rsidR="00171768" w:rsidRDefault="00171768">
      <w:pPr>
        <w:pStyle w:val="ConsPlusNormal"/>
        <w:jc w:val="right"/>
      </w:pPr>
      <w:r>
        <w:t>М.А.ТОПИЛИН</w:t>
      </w: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jc w:val="right"/>
        <w:outlineLvl w:val="0"/>
      </w:pPr>
      <w:r>
        <w:t>Утвержден</w:t>
      </w:r>
    </w:p>
    <w:p w:rsidR="00171768" w:rsidRDefault="00171768">
      <w:pPr>
        <w:pStyle w:val="ConsPlusNormal"/>
        <w:jc w:val="right"/>
      </w:pPr>
      <w:r>
        <w:t>приказом Министерства труда</w:t>
      </w:r>
    </w:p>
    <w:p w:rsidR="00171768" w:rsidRDefault="00171768">
      <w:pPr>
        <w:pStyle w:val="ConsPlusNormal"/>
        <w:jc w:val="right"/>
      </w:pPr>
      <w:r>
        <w:t>и социальной защиты</w:t>
      </w:r>
    </w:p>
    <w:p w:rsidR="00171768" w:rsidRDefault="00171768">
      <w:pPr>
        <w:pStyle w:val="ConsPlusNormal"/>
        <w:jc w:val="right"/>
      </w:pPr>
      <w:r>
        <w:t>Российской Федерации</w:t>
      </w:r>
    </w:p>
    <w:p w:rsidR="00171768" w:rsidRDefault="00171768">
      <w:pPr>
        <w:pStyle w:val="ConsPlusNormal"/>
        <w:jc w:val="right"/>
      </w:pPr>
      <w:r>
        <w:t>от 2 февраля 2018 г. N 49н</w:t>
      </w: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center"/>
      </w:pPr>
      <w:bookmarkStart w:id="0" w:name="P28"/>
      <w:bookmarkEnd w:id="0"/>
      <w:r>
        <w:t>ПРОФЕССИОНАЛЬНЫЙ СТАНДАРТ</w:t>
      </w:r>
    </w:p>
    <w:p w:rsidR="00171768" w:rsidRDefault="00171768">
      <w:pPr>
        <w:pStyle w:val="ConsPlusTitle"/>
        <w:jc w:val="both"/>
      </w:pPr>
    </w:p>
    <w:p w:rsidR="00171768" w:rsidRDefault="00171768">
      <w:pPr>
        <w:pStyle w:val="ConsPlusTitle"/>
        <w:jc w:val="center"/>
      </w:pPr>
      <w:r>
        <w:t>СПЕЦИАЛИСТ АДМИНИСТРАТИВНО-ХОЗЯЙСТВЕННОЙ ДЕЯТЕЛЬНОСТИ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171768"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  <w:jc w:val="center"/>
            </w:pPr>
            <w:r>
              <w:t>1096</w:t>
            </w: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center"/>
        <w:outlineLvl w:val="1"/>
      </w:pPr>
      <w:r>
        <w:t>I. Общие сведения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340"/>
        <w:gridCol w:w="1701"/>
      </w:tblGrid>
      <w:tr w:rsidR="00171768">
        <w:tc>
          <w:tcPr>
            <w:tcW w:w="7030" w:type="dxa"/>
            <w:tcBorders>
              <w:top w:val="nil"/>
              <w:left w:val="nil"/>
              <w:right w:val="nil"/>
            </w:tcBorders>
          </w:tcPr>
          <w:p w:rsidR="00171768" w:rsidRDefault="00171768">
            <w:pPr>
              <w:pStyle w:val="ConsPlusNormal"/>
            </w:pPr>
            <w:r>
              <w:t>Административно-хозяйственная поддержка и сопровождение деятельности организации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07.005</w:t>
            </w:r>
          </w:p>
        </w:tc>
      </w:tr>
      <w:tr w:rsidR="00171768">
        <w:tblPrEx>
          <w:tblBorders>
            <w:right w:val="none" w:sz="0" w:space="0" w:color="auto"/>
          </w:tblBorders>
        </w:tblPrEx>
        <w:tc>
          <w:tcPr>
            <w:tcW w:w="7030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/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Основная цель вида профессиональной деятельности: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7176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lastRenderedPageBreak/>
              <w:t>Административное, хозяйственное, документационное и операционное обеспечение, поддержка и сопровождение работы всех служб и работников организации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Группа занятий: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3175"/>
        <w:gridCol w:w="1361"/>
        <w:gridCol w:w="2835"/>
      </w:tblGrid>
      <w:tr w:rsidR="00171768">
        <w:tc>
          <w:tcPr>
            <w:tcW w:w="1701" w:type="dxa"/>
          </w:tcPr>
          <w:p w:rsidR="00171768" w:rsidRDefault="00171768">
            <w:pPr>
              <w:pStyle w:val="ConsPlusNormal"/>
            </w:pPr>
            <w:hyperlink r:id="rId7" w:history="1">
              <w:r>
                <w:rPr>
                  <w:color w:val="0000FF"/>
                </w:rPr>
                <w:t>1219</w:t>
              </w:r>
            </w:hyperlink>
          </w:p>
        </w:tc>
        <w:tc>
          <w:tcPr>
            <w:tcW w:w="3175" w:type="dxa"/>
          </w:tcPr>
          <w:p w:rsidR="00171768" w:rsidRDefault="00171768">
            <w:pPr>
              <w:pStyle w:val="ConsPlusNormal"/>
            </w:pPr>
            <w:r>
              <w:t>Управляющие финансово-экономической и административной деятельностью, не входящие в другие группы</w:t>
            </w:r>
          </w:p>
        </w:tc>
        <w:tc>
          <w:tcPr>
            <w:tcW w:w="1361" w:type="dxa"/>
          </w:tcPr>
          <w:p w:rsidR="00171768" w:rsidRDefault="00171768">
            <w:pPr>
              <w:pStyle w:val="ConsPlusNormal"/>
            </w:pPr>
            <w:hyperlink r:id="rId8" w:history="1">
              <w:r>
                <w:rPr>
                  <w:color w:val="0000FF"/>
                </w:rPr>
                <w:t>1324</w:t>
              </w:r>
            </w:hyperlink>
          </w:p>
        </w:tc>
        <w:tc>
          <w:tcPr>
            <w:tcW w:w="2835" w:type="dxa"/>
          </w:tcPr>
          <w:p w:rsidR="00171768" w:rsidRDefault="00171768">
            <w:pPr>
              <w:pStyle w:val="ConsPlusNormal"/>
            </w:pPr>
            <w:r>
              <w:t>Руководители служб по снабжению, распространению товаров и аналогичным видам деятельности</w:t>
            </w:r>
          </w:p>
        </w:tc>
      </w:tr>
      <w:tr w:rsidR="00171768">
        <w:tc>
          <w:tcPr>
            <w:tcW w:w="1701" w:type="dxa"/>
          </w:tcPr>
          <w:p w:rsidR="00171768" w:rsidRDefault="00171768">
            <w:pPr>
              <w:pStyle w:val="ConsPlusNormal"/>
            </w:pPr>
            <w:hyperlink r:id="rId9" w:history="1">
              <w:r>
                <w:rPr>
                  <w:color w:val="0000FF"/>
                </w:rPr>
                <w:t>1325</w:t>
              </w:r>
            </w:hyperlink>
          </w:p>
        </w:tc>
        <w:tc>
          <w:tcPr>
            <w:tcW w:w="3175" w:type="dxa"/>
          </w:tcPr>
          <w:p w:rsidR="00171768" w:rsidRDefault="00171768">
            <w:pPr>
              <w:pStyle w:val="ConsPlusNormal"/>
            </w:pPr>
            <w:r>
              <w:t>Руководители подразделений (управляющие) на транспорте</w:t>
            </w:r>
          </w:p>
        </w:tc>
        <w:tc>
          <w:tcPr>
            <w:tcW w:w="1361" w:type="dxa"/>
          </w:tcPr>
          <w:p w:rsidR="00171768" w:rsidRDefault="00171768">
            <w:pPr>
              <w:pStyle w:val="ConsPlusNormal"/>
            </w:pPr>
            <w:hyperlink r:id="rId10" w:history="1">
              <w:r>
                <w:rPr>
                  <w:color w:val="0000FF"/>
                </w:rPr>
                <w:t>3323</w:t>
              </w:r>
            </w:hyperlink>
          </w:p>
        </w:tc>
        <w:tc>
          <w:tcPr>
            <w:tcW w:w="2835" w:type="dxa"/>
          </w:tcPr>
          <w:p w:rsidR="00171768" w:rsidRDefault="00171768">
            <w:pPr>
              <w:pStyle w:val="ConsPlusNormal"/>
            </w:pPr>
            <w:r>
              <w:t>Закупщики</w:t>
            </w:r>
          </w:p>
        </w:tc>
      </w:tr>
      <w:tr w:rsidR="00171768">
        <w:tc>
          <w:tcPr>
            <w:tcW w:w="1701" w:type="dxa"/>
          </w:tcPr>
          <w:p w:rsidR="00171768" w:rsidRDefault="00171768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3332</w:t>
              </w:r>
            </w:hyperlink>
          </w:p>
        </w:tc>
        <w:tc>
          <w:tcPr>
            <w:tcW w:w="3175" w:type="dxa"/>
          </w:tcPr>
          <w:p w:rsidR="00171768" w:rsidRDefault="00171768">
            <w:pPr>
              <w:pStyle w:val="ConsPlusNormal"/>
            </w:pPr>
            <w:r>
              <w:t>Организаторы конференций и других мероприятий</w:t>
            </w:r>
          </w:p>
        </w:tc>
        <w:tc>
          <w:tcPr>
            <w:tcW w:w="1361" w:type="dxa"/>
          </w:tcPr>
          <w:p w:rsidR="00171768" w:rsidRDefault="00171768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3334</w:t>
              </w:r>
            </w:hyperlink>
          </w:p>
        </w:tc>
        <w:tc>
          <w:tcPr>
            <w:tcW w:w="2835" w:type="dxa"/>
          </w:tcPr>
          <w:p w:rsidR="00171768" w:rsidRDefault="00171768">
            <w:pPr>
              <w:pStyle w:val="ConsPlusNormal"/>
            </w:pPr>
            <w:r>
              <w:t>Агенты по операциям с недвижимостью и другой собственностью</w:t>
            </w:r>
          </w:p>
        </w:tc>
      </w:tr>
      <w:tr w:rsidR="00171768">
        <w:tc>
          <w:tcPr>
            <w:tcW w:w="1701" w:type="dxa"/>
          </w:tcPr>
          <w:p w:rsidR="00171768" w:rsidRDefault="00171768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3341</w:t>
              </w:r>
            </w:hyperlink>
          </w:p>
        </w:tc>
        <w:tc>
          <w:tcPr>
            <w:tcW w:w="3175" w:type="dxa"/>
          </w:tcPr>
          <w:p w:rsidR="00171768" w:rsidRDefault="00171768">
            <w:pPr>
              <w:pStyle w:val="ConsPlusNormal"/>
            </w:pPr>
            <w:r>
              <w:t>Офис-менеджеры</w:t>
            </w:r>
          </w:p>
        </w:tc>
        <w:tc>
          <w:tcPr>
            <w:tcW w:w="1361" w:type="dxa"/>
          </w:tcPr>
          <w:p w:rsidR="00171768" w:rsidRDefault="00171768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3343</w:t>
              </w:r>
            </w:hyperlink>
          </w:p>
        </w:tc>
        <w:tc>
          <w:tcPr>
            <w:tcW w:w="2835" w:type="dxa"/>
          </w:tcPr>
          <w:p w:rsidR="00171768" w:rsidRDefault="00171768">
            <w:pPr>
              <w:pStyle w:val="ConsPlusNormal"/>
            </w:pPr>
            <w:r>
              <w:t>Административный и иной исполнительный среднетехнический персонал</w:t>
            </w:r>
          </w:p>
        </w:tc>
      </w:tr>
      <w:tr w:rsidR="00171768">
        <w:tc>
          <w:tcPr>
            <w:tcW w:w="1701" w:type="dxa"/>
          </w:tcPr>
          <w:p w:rsidR="00171768" w:rsidRDefault="00171768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4321</w:t>
              </w:r>
            </w:hyperlink>
          </w:p>
        </w:tc>
        <w:tc>
          <w:tcPr>
            <w:tcW w:w="3175" w:type="dxa"/>
          </w:tcPr>
          <w:p w:rsidR="00171768" w:rsidRDefault="00171768">
            <w:pPr>
              <w:pStyle w:val="ConsPlusNormal"/>
            </w:pPr>
            <w:r>
              <w:t>Служащие, занятые учетом, приемом и выдачей товаров на складе</w:t>
            </w:r>
          </w:p>
        </w:tc>
        <w:tc>
          <w:tcPr>
            <w:tcW w:w="1361" w:type="dxa"/>
          </w:tcPr>
          <w:p w:rsidR="00171768" w:rsidRDefault="00171768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4323</w:t>
              </w:r>
            </w:hyperlink>
          </w:p>
        </w:tc>
        <w:tc>
          <w:tcPr>
            <w:tcW w:w="2835" w:type="dxa"/>
          </w:tcPr>
          <w:p w:rsidR="00171768" w:rsidRDefault="00171768">
            <w:pPr>
              <w:pStyle w:val="ConsPlusNormal"/>
            </w:pPr>
            <w:r>
              <w:t>Служащие по транспортным перевозкам</w:t>
            </w:r>
          </w:p>
        </w:tc>
      </w:tr>
      <w:tr w:rsidR="00171768">
        <w:tblPrEx>
          <w:tblBorders>
            <w:left w:val="nil"/>
            <w:right w:val="nil"/>
            <w:insideV w:val="nil"/>
          </w:tblBorders>
        </w:tblPrEx>
        <w:tc>
          <w:tcPr>
            <w:tcW w:w="1701" w:type="dxa"/>
            <w:tcBorders>
              <w:bottom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 xml:space="preserve">(код </w:t>
            </w:r>
            <w:hyperlink r:id="rId17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3043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75" w:type="dxa"/>
            <w:tcBorders>
              <w:bottom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361" w:type="dxa"/>
            <w:tcBorders>
              <w:bottom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 xml:space="preserve">(код </w:t>
            </w:r>
            <w:hyperlink r:id="rId18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2835" w:type="dxa"/>
            <w:tcBorders>
              <w:bottom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Отнесение к видам экономической деятельности: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49.39.3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Перевозки пассажиров сухопутным транспортом нерегулярные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68.10.1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Подготовка к продаже собственного недвижимого имущества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68.10.2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Покупка и продажа собственного недвижимого имущества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68.20.2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Аренда и управление собственным или арендованным нежилым недвижимым имуществом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70.10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Деятельность головных офисов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70.22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Консультирование по вопросам коммерческой деятельности и управления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81.10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Деятельность по комплексному обслуживанию помещений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81.21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Деятельность по общей уборке зданий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81.22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Деятельность по чистке и уборке жилых зданий и нежилых помещений прочая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82.11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Деятельность административно-хозяйственная комплексная по обеспечению работы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82.30</w:t>
              </w:r>
            </w:hyperlink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Деятельность по организации конференций и выставок</w:t>
            </w:r>
          </w:p>
        </w:tc>
      </w:tr>
      <w:tr w:rsidR="00171768">
        <w:tblPrEx>
          <w:tblBorders>
            <w:left w:val="nil"/>
            <w:right w:val="nil"/>
            <w:insideV w:val="nil"/>
          </w:tblBorders>
        </w:tblPrEx>
        <w:tc>
          <w:tcPr>
            <w:tcW w:w="2041" w:type="dxa"/>
            <w:tcBorders>
              <w:bottom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 xml:space="preserve">(код </w:t>
            </w:r>
            <w:hyperlink r:id="rId30" w:history="1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3044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030" w:type="dxa"/>
            <w:tcBorders>
              <w:bottom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center"/>
        <w:outlineLvl w:val="1"/>
      </w:pPr>
      <w:r>
        <w:t>II. Описание трудовых функций, входящих</w:t>
      </w:r>
    </w:p>
    <w:p w:rsidR="00171768" w:rsidRDefault="00171768">
      <w:pPr>
        <w:pStyle w:val="ConsPlusTitle"/>
        <w:jc w:val="center"/>
      </w:pPr>
      <w:r>
        <w:t>в профессиональный стандарт (функциональная карта вида</w:t>
      </w:r>
    </w:p>
    <w:p w:rsidR="00171768" w:rsidRDefault="00171768">
      <w:pPr>
        <w:pStyle w:val="ConsPlusTitle"/>
        <w:jc w:val="center"/>
      </w:pPr>
      <w:r>
        <w:t>профессиональной деятельности)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1020"/>
        <w:gridCol w:w="3798"/>
        <w:gridCol w:w="794"/>
        <w:gridCol w:w="964"/>
      </w:tblGrid>
      <w:tr w:rsidR="00171768">
        <w:tc>
          <w:tcPr>
            <w:tcW w:w="3514" w:type="dxa"/>
            <w:gridSpan w:val="3"/>
          </w:tcPr>
          <w:p w:rsidR="00171768" w:rsidRDefault="00171768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556" w:type="dxa"/>
            <w:gridSpan w:val="3"/>
          </w:tcPr>
          <w:p w:rsidR="00171768" w:rsidRDefault="00171768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171768">
        <w:tc>
          <w:tcPr>
            <w:tcW w:w="510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984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</w:tcPr>
          <w:p w:rsidR="00171768" w:rsidRDefault="0017176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798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171768">
        <w:tc>
          <w:tcPr>
            <w:tcW w:w="510" w:type="dxa"/>
            <w:vMerge w:val="restart"/>
          </w:tcPr>
          <w:p w:rsidR="00171768" w:rsidRDefault="00171768">
            <w:pPr>
              <w:pStyle w:val="ConsPlusNormal"/>
            </w:pPr>
            <w:r>
              <w:t>A</w:t>
            </w:r>
          </w:p>
        </w:tc>
        <w:tc>
          <w:tcPr>
            <w:tcW w:w="1984" w:type="dxa"/>
            <w:vMerge w:val="restart"/>
          </w:tcPr>
          <w:p w:rsidR="00171768" w:rsidRDefault="00171768">
            <w:pPr>
              <w:pStyle w:val="ConsPlusNormal"/>
            </w:pPr>
            <w:r>
              <w:t>Обеспечение работников расходными материалами, товарами, оборудованием и услугами для создания оптимальных условий труда</w:t>
            </w:r>
          </w:p>
        </w:tc>
        <w:tc>
          <w:tcPr>
            <w:tcW w:w="1020" w:type="dxa"/>
            <w:vMerge w:val="restart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Определение потребностей в товарах и услугах для создания оптимальных условий труда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A/01.5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процесса закупки и приобретение товаров и услуг для создания оптимальных условий труда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A/02.5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Контроль исполнения условий договоров на поставку товаров и услуг для создания оптимальных условий труда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A/03.5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работы складского хозяйства организации и учет товарно-материальных ценностей (ТМЦ), используемых для создания оптимальных условий труда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A/04.5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Обеспечение технического и сервисного обслуживания приобретенного офисного оборудования (кроме оргтехники) и контроль его состояния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A/05.5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 w:val="restart"/>
          </w:tcPr>
          <w:p w:rsidR="00171768" w:rsidRDefault="00171768">
            <w:pPr>
              <w:pStyle w:val="ConsPlusNormal"/>
            </w:pPr>
            <w:r>
              <w:t>B</w:t>
            </w:r>
          </w:p>
        </w:tc>
        <w:tc>
          <w:tcPr>
            <w:tcW w:w="1984" w:type="dxa"/>
            <w:vMerge w:val="restart"/>
          </w:tcPr>
          <w:p w:rsidR="00171768" w:rsidRDefault="00171768">
            <w:pPr>
              <w:pStyle w:val="ConsPlusNormal"/>
            </w:pPr>
            <w:r>
              <w:t>Организация деловых поездок работников, обеспечение корпоративных и деловых мероприятий</w:t>
            </w:r>
          </w:p>
        </w:tc>
        <w:tc>
          <w:tcPr>
            <w:tcW w:w="1020" w:type="dxa"/>
            <w:vMerge w:val="restart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Приобретение для работников билетов на все виды транспорта, а также организация трансферов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B/01.5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проживания работников во время деловых поездок и проживания деловых гостей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B/02.5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 xml:space="preserve">Организация процедуры получения виз и разрешительных документов для выезда за границу и въезда в Российскую Федерацию, </w:t>
            </w:r>
            <w:r>
              <w:lastRenderedPageBreak/>
              <w:t>документационное сопровождение поездок работников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lastRenderedPageBreak/>
              <w:t>B/03.5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Выбор поставщиков для организации деловых поездок, обеспечения корпоративных и деловых мероприятий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B/04.5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сопровождения деловых гостей и обеспечение мероприятий для работников и деловых гостей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B/05.5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 w:val="restart"/>
          </w:tcPr>
          <w:p w:rsidR="00171768" w:rsidRDefault="00171768">
            <w:pPr>
              <w:pStyle w:val="ConsPlusNormal"/>
            </w:pPr>
            <w:r>
              <w:t>C</w:t>
            </w:r>
          </w:p>
        </w:tc>
        <w:tc>
          <w:tcPr>
            <w:tcW w:w="1984" w:type="dxa"/>
            <w:vMerge w:val="restart"/>
          </w:tcPr>
          <w:p w:rsidR="00171768" w:rsidRDefault="00171768">
            <w:pPr>
              <w:pStyle w:val="ConsPlusNormal"/>
            </w:pPr>
            <w:r>
              <w:t>Материально-техническое и документационное сопровождение работы транспорта организации в целях обеспечения ее деятельности</w:t>
            </w:r>
          </w:p>
        </w:tc>
        <w:tc>
          <w:tcPr>
            <w:tcW w:w="1020" w:type="dxa"/>
            <w:vMerge w:val="restart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перевозки работников, документов и грузов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C/01.5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Сопровождение и обеспечение процесса организации безопасности дорожного движения при эксплуатации транспорта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C/02.5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Сопровождение и обеспечение процесса эксплуатации, обслуживания и ремонта транспорта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C/03.5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закупки и приобретения товаров и услуг для эксплуатации и обслуживания транспорта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C/04.5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 w:val="restart"/>
          </w:tcPr>
          <w:p w:rsidR="00171768" w:rsidRDefault="00171768">
            <w:pPr>
              <w:pStyle w:val="ConsPlusNormal"/>
            </w:pPr>
            <w:r>
              <w:t>D</w:t>
            </w:r>
          </w:p>
        </w:tc>
        <w:tc>
          <w:tcPr>
            <w:tcW w:w="1984" w:type="dxa"/>
            <w:vMerge w:val="restart"/>
          </w:tcPr>
          <w:p w:rsidR="00171768" w:rsidRDefault="00171768">
            <w:pPr>
              <w:pStyle w:val="ConsPlusNormal"/>
            </w:pPr>
            <w:r>
              <w:t>Материально-техническое и документационное сопровождение процесса управления недвижимостью организации</w:t>
            </w:r>
          </w:p>
        </w:tc>
        <w:tc>
          <w:tcPr>
            <w:tcW w:w="1020" w:type="dxa"/>
            <w:vMerge w:val="restart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Сопровождение и обеспечение процесса эксплуатации, обслуживания и ремонта объектов недвижимости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D/01.5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Подбор объектов недвижимости в целях размещения организации и ведения ее хозяйственной деятельности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D/02.5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Документационное сопровождение, связанное с обеспечением права собственности или иного вещного права и процессов использования, эксплуатации и обслуживания объектов недвижимости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D/03.5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закупки и приобретения товаров, оборудования и услуг в целях эксплуатации и обслуживания объектов недвижимости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D/04.5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  <w:tr w:rsidR="00171768">
        <w:tc>
          <w:tcPr>
            <w:tcW w:w="510" w:type="dxa"/>
            <w:vMerge w:val="restart"/>
          </w:tcPr>
          <w:p w:rsidR="00171768" w:rsidRDefault="00171768">
            <w:pPr>
              <w:pStyle w:val="ConsPlusNormal"/>
            </w:pPr>
            <w:r>
              <w:t>E</w:t>
            </w:r>
          </w:p>
        </w:tc>
        <w:tc>
          <w:tcPr>
            <w:tcW w:w="1984" w:type="dxa"/>
            <w:vMerge w:val="restart"/>
          </w:tcPr>
          <w:p w:rsidR="00171768" w:rsidRDefault="00171768">
            <w:pPr>
              <w:pStyle w:val="ConsPlusNormal"/>
            </w:pPr>
            <w:r>
              <w:t xml:space="preserve">Организация рабочего пространства, создание и </w:t>
            </w:r>
            <w:r>
              <w:lastRenderedPageBreak/>
              <w:t>обеспечение оптимальных условий выполнения трудовых функций работниками организации</w:t>
            </w:r>
          </w:p>
        </w:tc>
        <w:tc>
          <w:tcPr>
            <w:tcW w:w="1020" w:type="dxa"/>
            <w:vMerge w:val="restart"/>
          </w:tcPr>
          <w:p w:rsidR="00171768" w:rsidRDefault="00171768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размещения работников, зонирование и обеспечение эффективного использования помещений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E/01.6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и контроль материально-технического обеспечения деятельности работников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E/02.6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работы службы приема посетителей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E/03.6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корпоративных и деловых мероприятий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E/04.6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 w:val="restart"/>
          </w:tcPr>
          <w:p w:rsidR="00171768" w:rsidRDefault="00171768">
            <w:pPr>
              <w:pStyle w:val="ConsPlusNormal"/>
            </w:pPr>
            <w:r>
              <w:t>F</w:t>
            </w:r>
          </w:p>
        </w:tc>
        <w:tc>
          <w:tcPr>
            <w:tcW w:w="1984" w:type="dxa"/>
            <w:vMerge w:val="restart"/>
          </w:tcPr>
          <w:p w:rsidR="00171768" w:rsidRDefault="00171768">
            <w:pPr>
              <w:pStyle w:val="ConsPlusNormal"/>
            </w:pPr>
            <w:r>
              <w:t>Организация процессов перевозки работников, доставки грузов и управление корпоративным транспортом организации</w:t>
            </w:r>
          </w:p>
        </w:tc>
        <w:tc>
          <w:tcPr>
            <w:tcW w:w="1020" w:type="dxa"/>
            <w:vMerge w:val="restart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Управление перевозками корпоративным транспортом и доставкой грузов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F/01.6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Построение процесса обеспечения организации транспортом и материально-технического обеспечения корпоративного транспорта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F/02.6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и разработка мероприятий по обеспечению безопасности перевозок корпоративным транспортом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F/03.6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 w:val="restart"/>
          </w:tcPr>
          <w:p w:rsidR="00171768" w:rsidRDefault="00171768">
            <w:pPr>
              <w:pStyle w:val="ConsPlusNormal"/>
            </w:pPr>
            <w:r>
              <w:t>G</w:t>
            </w:r>
          </w:p>
        </w:tc>
        <w:tc>
          <w:tcPr>
            <w:tcW w:w="1984" w:type="dxa"/>
            <w:vMerge w:val="restart"/>
          </w:tcPr>
          <w:p w:rsidR="00171768" w:rsidRDefault="00171768">
            <w:pPr>
              <w:pStyle w:val="ConsPlusNormal"/>
            </w:pPr>
            <w:r>
              <w:t>Управление объектами недвижимости, находящимися в собственности организации или используемыми на основании других вещных прав</w:t>
            </w:r>
          </w:p>
        </w:tc>
        <w:tc>
          <w:tcPr>
            <w:tcW w:w="1020" w:type="dxa"/>
            <w:vMerge w:val="restart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и обеспечение управления собственной недвижимостью и недвижимостью, используемой на основании других вещных прав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G/01.6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Организация процесса выбора объекта недвижимости в целях покупки или аренды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G/02.6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Управление документационным сопровождением объектов недвижимости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G/03.6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  <w:tr w:rsidR="00171768">
        <w:tc>
          <w:tcPr>
            <w:tcW w:w="510" w:type="dxa"/>
            <w:vMerge w:val="restart"/>
          </w:tcPr>
          <w:p w:rsidR="00171768" w:rsidRDefault="00171768">
            <w:pPr>
              <w:pStyle w:val="ConsPlusNormal"/>
            </w:pPr>
            <w:r>
              <w:t>H</w:t>
            </w:r>
          </w:p>
        </w:tc>
        <w:tc>
          <w:tcPr>
            <w:tcW w:w="1984" w:type="dxa"/>
            <w:vMerge w:val="restart"/>
          </w:tcPr>
          <w:p w:rsidR="00171768" w:rsidRDefault="00171768">
            <w:pPr>
              <w:pStyle w:val="ConsPlusNormal"/>
            </w:pPr>
            <w:r>
              <w:t>Операционное и стратегическое управление процессами административного, хозяйственного, документационного и организационного сопровождения и обеспечения деятельности организации</w:t>
            </w:r>
          </w:p>
        </w:tc>
        <w:tc>
          <w:tcPr>
            <w:tcW w:w="1020" w:type="dxa"/>
            <w:vMerge w:val="restart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Управление административной, хозяйственной, документационной и организационной поддержкой организации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H/01.7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Определение и реализация стратегического развития административной, хозяйственной, документационной и организационной поддержки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H/02.7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 xml:space="preserve">Финансовый анализ, бюджетирование и управление денежными потоками на административную, хозяйственную, </w:t>
            </w:r>
            <w:r>
              <w:lastRenderedPageBreak/>
              <w:t>документационную и организационную деятельность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lastRenderedPageBreak/>
              <w:t>H/03.7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</w:tr>
      <w:tr w:rsidR="00171768">
        <w:tc>
          <w:tcPr>
            <w:tcW w:w="510" w:type="dxa"/>
            <w:vMerge/>
          </w:tcPr>
          <w:p w:rsidR="00171768" w:rsidRDefault="00171768"/>
        </w:tc>
        <w:tc>
          <w:tcPr>
            <w:tcW w:w="1984" w:type="dxa"/>
            <w:vMerge/>
          </w:tcPr>
          <w:p w:rsidR="00171768" w:rsidRDefault="00171768"/>
        </w:tc>
        <w:tc>
          <w:tcPr>
            <w:tcW w:w="1020" w:type="dxa"/>
            <w:vMerge/>
          </w:tcPr>
          <w:p w:rsidR="00171768" w:rsidRDefault="00171768"/>
        </w:tc>
        <w:tc>
          <w:tcPr>
            <w:tcW w:w="3798" w:type="dxa"/>
          </w:tcPr>
          <w:p w:rsidR="00171768" w:rsidRDefault="00171768">
            <w:pPr>
              <w:pStyle w:val="ConsPlusNormal"/>
            </w:pPr>
            <w:r>
              <w:t>Управление персоналом структурных подразделений, осуществляющих административную, хозяйственную, документационную и организационную поддержку</w:t>
            </w:r>
          </w:p>
        </w:tc>
        <w:tc>
          <w:tcPr>
            <w:tcW w:w="794" w:type="dxa"/>
          </w:tcPr>
          <w:p w:rsidR="00171768" w:rsidRDefault="00171768">
            <w:pPr>
              <w:pStyle w:val="ConsPlusNormal"/>
              <w:jc w:val="center"/>
            </w:pPr>
            <w:r>
              <w:t>H/04.7</w:t>
            </w:r>
          </w:p>
        </w:tc>
        <w:tc>
          <w:tcPr>
            <w:tcW w:w="964" w:type="dxa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center"/>
        <w:outlineLvl w:val="1"/>
      </w:pPr>
      <w:r>
        <w:t>III. Характеристика обобщенных трудовых функций</w:t>
      </w: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3.1. Обобщенная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Обеспечение работников расходными материалами, товарами, оборудованием и услугами для создания оптимальных условий труда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Специалист по административно-хозяйственному обеспечению</w:t>
            </w:r>
          </w:p>
          <w:p w:rsidR="00171768" w:rsidRDefault="00171768">
            <w:pPr>
              <w:pStyle w:val="ConsPlusNormal"/>
            </w:pPr>
            <w:r>
              <w:t>Офис-менеджер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Среднее профессиональное образование - программа подготовки специалистов среднего звена и</w:t>
            </w:r>
          </w:p>
          <w:p w:rsidR="00171768" w:rsidRDefault="00171768">
            <w:pPr>
              <w:pStyle w:val="ConsPlusNormal"/>
            </w:pPr>
            <w:r>
              <w:t>Дополнительное профессиональное образование - программы профессиональной переподготовки по профилю деятельности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Дополнительное профессиональное образование - программы повышения квалификации по профилю деятельности (не реже чем раз в три года)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Дополнительные характеристики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4989"/>
      </w:tblGrid>
      <w:tr w:rsidR="00171768">
        <w:tc>
          <w:tcPr>
            <w:tcW w:w="2835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3323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Закупщики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3341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Офис-менеджеры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3343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Административный и иной исполнительный среднетехнический персонал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4321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Служащие, занятые учетом, приемом и выдачей товаров на складе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r>
              <w:t xml:space="preserve">ЕКС </w:t>
            </w:r>
            <w:hyperlink w:anchor="P3045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Администратор офиса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Заведующий складом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Специалист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Экономист по договорной и претензионной работе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Экономист по материально-техническому снабжению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ОКПДТР</w:t>
              </w:r>
            </w:hyperlink>
            <w:r>
              <w:t xml:space="preserve"> </w:t>
            </w:r>
            <w:hyperlink w:anchor="P3046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22141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Заведующий складом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22953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Инспектор по инвентаризации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23011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Инспектор по эксплуатационным, производственно-техническим и организационным вопросам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26541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Специалист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27743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Экономист по договорной и претензионной работе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27744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Экономист по материально-техническому снабжению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3.1.1.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Определение потребностей в товарах и услугах для создания оптимальных условий труда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A/01.5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Прием заявок на товары и услуги для создания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Определение качественных и количественных потребностей работников </w:t>
            </w:r>
            <w:r>
              <w:lastRenderedPageBreak/>
              <w:t>в канцелярских, хозяйственных и сопутствующих товарах и услугах, офисного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анализа соответствия поступивших заявок локальным нормативным актам организации, а также запланированному бюджету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данных для выбора поставщика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плана поставки по заявкам на товары и услуги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Формирование заказа поставщику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Отправка заявки поставщику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Составление сводных учетных и отчетных документов по определению потребностей в товарах и услугах для создания оптимальных условий труда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заявками, формировать единый заказ на базе нескольких заявок, формировать заказы в соответствии с категорией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эффективные и качественные показатели необходимых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Формулировать потребности в тех или иных товарах и услугах, а также излагать их описание в письменной форме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на поставку товаров и оказание услуг для создания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состояния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товаров и услуг, обеспечивающих создание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Ценовая политика рынка на определенные категории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оформления заказов у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условия заключенных договоров на поставку товаров и предоставление услуг в части процедуры оформления заказа на их получение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материально-технического обеспечения, закупочной деятельности, делопроизводства и архивирования в рамках выполняемых трудовых функций, а также гражданское законодательство Российской Федерации в части регулирования договорных отношений и сделок между участниками рынка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3.1.2.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процесса закупки и приобретение товаров и услуг для создания оптимальных условий труда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A/02.5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анализа рынка товаров и услуг, соответствующих потребностям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отбора поставщиков с применением конкурентных способов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документации для проведения процедур выбора поставщиков и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Сопровождение процедуры заключения контрактов на поставку товаров </w:t>
            </w:r>
            <w:r>
              <w:lastRenderedPageBreak/>
              <w:t>и предоставление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Систематизация и обобщение информации о заключенных договорах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реестра договоров на поставку товаров и оказание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базы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Мониторинг цен на приобретаемые товары и услуги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 с поставщиками товаров и услуг с целью улучшения качества и снижения затрат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Составление сводных учетных и отчетных документов о фактах хозяйственной деятельности организации в части заказа поставки и использования товаров и услуг, состояния рынка товаров и услуг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эффективные и качественные показатели необходимых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процедуру закупки товаров или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Формулировать потребности в тех или иных товарах и услугах, а также излагать их описание в письменной форме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договоры на приобретение товаров и услуг для создания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Классифицировать первичные отчетные документы, оценивать их соответствие требованиям законодательства Российской Федерации и условиям договора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состоянии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Составлять, систематизировать и актуализировать базу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 xml:space="preserve">Необходимые </w:t>
            </w:r>
            <w:r>
              <w:lastRenderedPageBreak/>
              <w:t>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lastRenderedPageBreak/>
              <w:t xml:space="preserve">Рынок поставщиков товаров и услуг в рамках выполнения задач по </w:t>
            </w:r>
            <w:r>
              <w:lastRenderedPageBreak/>
              <w:t>созданию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Ценовая политика рынка на определенные категории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Принцип, алгоритм и этапы проведения закупок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материально-технического обеспечения, закупочной деятельности, складского учета, по вопросам пожарной безопасности, охраны труда, экологической безопасности, делопроизводства и архивирования в рамках выполняемых трудовых функций, а также гражданское законодательство Российской Федерации в части регулирования договорных отношений и сделок между участниками рынка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3.1.3.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Контроль исполнения условий договоров на поставку товаров и услуг для создания оптимальных условий труда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A/03.5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Отслеживание сроков проведения оплаты в соответствии с заключенными договорами, в том числе оферты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соблюдения и исполнения условий договоров поставки товаров или предоставления услуги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соблюдения условий предоставления первичной документации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Приемка поставляемых товаров и услуг в соответствии с действующими договорами, нормами и правилами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Проверка соответствия поставляемых товаров заявленным маркировкам и характеристикам, а также их количественного и качественного соответствия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качества оказываемых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принятых товаров и услуг в соответствии с действующими договорами, нормами и правилами первичной отчетной документации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отчетных документов в соответствии с требованиями для контрагентов и подразделений бухгалтерского учета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работы с поставщиками по устранению допущенных нарушений условий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Взаимодействие с подразделениями организации по претензионной работе в случае нарушения контрагентами условий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Актуализация базы поставщиков товаров и услуг с точки зрения их благонадежности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на поставку товаров и оказание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Классифицировать первичные отчетные документы, оценивать их соответствие требованиям законодательства Российской Федерации и условиям договора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по устранению нарушений условий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состояния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Составлять, систематизировать и актуализировать базу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товаров и услуг, обеспечивающих создание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Условия заключенных договоров на поставку товаров и предоставление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материально-технического обеспечения, закупочной деятельности, защиты прав потребителя, делопроизводства и архивирования в рамках выполняемых трудовых функций, а также гражданское законодательство Российской Федерации в части регулирования договорных отношений и сделок между участниками рынка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Санитарные нормы и правила, касающиеся определения качества приобретаемых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Стандарты и технические условия, касающиеся определения качества приобретаемых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3.1.4.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работы складского хозяйства организации и учет товарно-материальных ценностей (ТМЦ), используемых для создания оптимальных условий труда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A/04.5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разгрузки и доставки товаров на места хранения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хранения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Создание условий для безопасного хранения и сохранности складируемых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Составление базы складского учета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Внесение в базу складского учета данных на основании оформленных в установленном законодательством Российской Федерации и локальными нормативными актами организации порядке и исполненных первичных, отчетных и учетных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качественного состояния поступающих на склад и хранящихся на складе ТМЦ, их годности или негодности к использованию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учета остатков хранящихся на складе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учета движения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Проверка фактического наличия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Списание пришедших в негодность хранящихся ресурсов в соответствии с нормами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к утилизации пришедших в негодность или не требующих дальнейшего использования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выдачи ТМЦ в соответствии с нормами и регламентами, внесение соответствующих записей в систему учета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расходования и использования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материальных отчетов, отражающих движение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Представление в бухгалтерию организации материальных отчетов, отражающих движение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инвентаризаций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Составление сводных учетных и отчетных документов о ТМЦ, об их движении, использовании и состоянии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состояние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Классифицировать первичные отчетные документы, оценивать их соответствие требованиям законодательства Российской Федерации и условиям договора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приемы комплексной проверки первичных учетных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первичные документы бухгалтерского учета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Формировать и актуализировать систему учетно-отчетной документации по движению (приходу, расходу)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Применять правила проведения инвентаризации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по движению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складского учета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составления материальных отчетов движения ТМЦ и первичных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 с подразделениями организации, ведущими бухгалтерский учет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хранения исходной и текущей документации на поставку, учет и выдачу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учета, приемки, выдачи и списания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Стандарты и технические условия на хранение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проведения инвентаризации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действий при возникновении чрезвычайных ситуаций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законодательства Российской Федерации в вопросах оформления первичных учетных документов, ведения складского учета, проведения инвентаризаций, по вопросам пожарной безопасности, охраны труда, экологической безопасности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3.1.5.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Обеспечение технического и сервисного обслуживания приобретенного офисного оборудования (кроме оргтехники) и контроль его состояния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A/05.5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технического состояния мебели, офисного (кроме оргтехники) и бытового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Прием от работников заявок на сервисное обслуживание или устранение неисправностей мебели, офисного (кроме оргтехники) и бытового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качественных и количественных затрат, необходимых в рамках сервисного обслуживания или для устранения неисправностей мебели, офисного и бытового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целесообразности проведения сервисного обслуживания или ремонта мебели, офисного и бытового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технического заключения о состоянии мебели или оборудования для определения их дальнейшего использования или принятия решения о списании с баланса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сроков гарантии и сервисного обслуживания мебели и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сервисного обслуживания или ремонта мебели, офисного и бытового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Приемка выполненных работ по ремонту или сервисному обслуживанию мебели, офисного и бытового оборудования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состояние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заявками, формировать единый заказ на базе нескольких заявок, формировать заказы для обеспечения технического и сервисного обслуживания офисного оборудования (кроме оргтехники)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приемы комплексной проверки первичных учетных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 для обеспечения технического и сервисного обслуживания офисного оборудования (кроме оргтехники)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на поставку товаров и оказание услуг, а также сопроводительной и технической документацией к мебели и оборудованию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Составлять, систематизировать и актуализировать базу поставщиков товаров и услуг для обеспечения технического и сервисного обслуживания офисного оборудования (кроме оргтехники)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состоянии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Стандарты и технические условия на хранение, использование и эксплуатацию ТМЦ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товаров и услуг, обеспечивающих техническое и сервисное обслуживание офисного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Ценовая политика рынка на определенные категории товаров и услуг для обеспечения технического и сервисного обслуживания офисного оборудования (кроме оргтехники)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оформления заказов у поставщиков товаров и услуг для обеспечения технического и сервисного обслуживания офисного оборудования (кроме оргтехники)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законодательства Российской Федерации в вопросах материально-технического обеспечения, оформления первичных учетных документов, гарантийного и сервисного обслуживания, защиты прав потребителя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3.2. Обобщенная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деловых поездок работников, обеспечение корпоративных и деловых мероприятий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Специалист по обеспечению деловых поездок и мероприятий</w:t>
            </w:r>
          </w:p>
          <w:p w:rsidR="00171768" w:rsidRDefault="00171768">
            <w:pPr>
              <w:pStyle w:val="ConsPlusNormal"/>
            </w:pPr>
            <w:r>
              <w:t>Офис-менеджер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Среднее профессиональное образование - программа подготовки специалистов среднего звена или</w:t>
            </w:r>
          </w:p>
          <w:p w:rsidR="00171768" w:rsidRDefault="00171768">
            <w:pPr>
              <w:pStyle w:val="ConsPlusNormal"/>
            </w:pPr>
            <w:r>
              <w:t>Среднее профессиональное образование (непрофильное) - программа подготовки специалистов среднего звена и дополнительное профессиональное образование - программы профессиональной переподготовки по профилю деятельности</w:t>
            </w:r>
          </w:p>
          <w:p w:rsidR="00171768" w:rsidRDefault="00171768">
            <w:pPr>
              <w:pStyle w:val="ConsPlusNormal"/>
            </w:pPr>
            <w:r>
              <w:t>Дополнительное профессиональное образование - программы повышения квалификации по профилю деятельности (не реже чем раз в три года)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Дополнительные характеристики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4989"/>
      </w:tblGrid>
      <w:tr w:rsidR="00171768">
        <w:tc>
          <w:tcPr>
            <w:tcW w:w="2835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  <w:jc w:val="center"/>
            </w:pPr>
            <w:r>
              <w:t xml:space="preserve">Наименование базовой группы, должности </w:t>
            </w:r>
            <w:r>
              <w:lastRenderedPageBreak/>
              <w:t>(профессии) или специальности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3332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Организаторы конференций и других мероприятий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3341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Офис-менеджеры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3343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Административный и иной исполнительный среднетехнический персонал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r>
              <w:t>ЕКС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Менеджер по бронированию и продажам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Менеджер по оформлению выездных виз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Специалист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Администратор офиса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ОКПДТР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22998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Инспектор по туризму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26541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Специалист</w:t>
            </w:r>
          </w:p>
        </w:tc>
      </w:tr>
      <w:tr w:rsidR="00171768">
        <w:tc>
          <w:tcPr>
            <w:tcW w:w="2835" w:type="dxa"/>
          </w:tcPr>
          <w:p w:rsidR="00171768" w:rsidRDefault="00171768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ОКСО</w:t>
              </w:r>
            </w:hyperlink>
            <w:r>
              <w:t xml:space="preserve"> </w:t>
            </w:r>
            <w:hyperlink w:anchor="P3047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5.43.02.10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Туризм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3.2.1.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Приобретение для работников билетов на все виды транспорта, а также организация трансферов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B/01.5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Прием заявок на заказ билетов в соответствии с заявленным маршрутом работника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анализа соответствия поступивших заявок локальным нормативным актам организации, а также запланированному бюджету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Построение оптимального маршрута с учетом времени на доставку до перевозчика, пересадку между маршрутами, дорожных факторов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Выбор наиболее выгодного поставщика услуги перевозки с учетом требований организации к перевозчикам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заказа на приобретение билетов, возврат билетов, обмен билетов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Подбор альтернативных вариантов маршрутов и перевозчиков в случае отсутствия билетов по первоначальному заказу, а также в случае </w:t>
            </w:r>
            <w:r>
              <w:lastRenderedPageBreak/>
              <w:t>невозможности воспользоваться уже оплаченным транспортом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оплаты заказанных билетов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получения билетов и сопроводительных документов от контрагента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для передачи работникам информации, касающейся поездки: маршрут следования, места регистрации, точек пересадок, условия и правила перевозки багажа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перевозки работников из гостиницы или из согласованного с работником места его нахождения в аэропорт, на вокзал или в условленное место, а также в обратном направлении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Реализация мер по сохранению и нераспространению персональных данных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заявками, формировать единый заказ на базе нескольких заявок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покупку, обмен и возврат билетов, в том числе в онлайн-сервисах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выгодные ценовые предложения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оптимальные маршруты от пункта отправления до пункта назначения в короткие сроки и при оптимальных затратах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на оказание услуг перевозки и продажи билетов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Классифицировать первичные отчетные документы, оценивать их соответствие требованиям законодательства Российской Федерации и условиям договора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приемы комплексной проверки первичных учетных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Составлять, систематизировать и актуализировать базу перевозчиков и поставщиков услуг по бронированию и продаже билетов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Формулировать потребности в тех или иных услугах по перевозке работников, а также излагать их описание в письменной форме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состоянии рынка услуг по перевозке пассажиров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</w:t>
            </w:r>
            <w:r>
              <w:lastRenderedPageBreak/>
              <w:t>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организации пассажирских перевозок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перевозчиков и поставщиков услуг по бронированию и продаже билетов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оформления заказов у перевозчиков и поставщиков услуг по бронированию и продаже билетов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условия заключенных договоров по организации перевозок работников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Санитарные нормы и правила, касающиеся определения качества приобретаемых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Стандарты и технические условия, касающиеся определения качества приобретаемых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организации, регламентирующие нормы, правила и условия организации поездок работников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закупочной деятельности, делопроизводства, организации пассажирских перевозок и оказания услуг пассажирских перевозок, защиты прав потребителя, сохранения персональных данных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3.2.2.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проживания работников во время деловых поездок и проживания деловых гостей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B/02.5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Прием заявок на бронирование проживания от работников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анализа соответствия поступивших заявок локальным нормативным актам организации, а также запланированному бюджету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Выбор наиболее выгодного поставщика услуги для размещения и проживания с учетом требований организации к местам размещения во время поездок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заказа на бронирование мест проживания, отказ от бронирования или организации замены номеров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Подбор альтернативных вариантов размещения в случае невозможности использования ранее забронированного варианта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заказа на предоставление питания в местах проживания и контроль его исполнения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соответствия заявленных поставщиком условий проживания фактическому состоянию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оплаты услуг проживания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для передачи работникам или прибывающей стороне информации, касающейся проживания: место проживания, расположение, условия проживания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получения первичных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Реализация мер по сохранению и нераспространению персональных данных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заявками на приобретение товаров и оказание услуг для обеспечения деловых поездок, проживания деловых гостей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Формировать единый заказ на базе нескольких заявок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запросы на бронирование, отказ от брони и замену гостиничных номеров и мест проживания, в том числе в онлайн сервисах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выгодные ценовые предложения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на оказание услуг проживания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Классифицировать первичные отчетные документы, оценивать их соответствие требованиям законодательства Российской Федерации и </w:t>
            </w:r>
            <w:r>
              <w:lastRenderedPageBreak/>
              <w:t>условиям договора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приемы комплексной проверки первичных учетных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Составлять, систематизировать и актуализировать базу гостиниц, хостелов, поставщиков услуг проживания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Формулировать потребности в тех или иных услугах по проживанию работников, а также излагать их описание в письменной форме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 с целью обеспечения деловых поездок, проживания деловых гостей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состояния рынка услуг проживания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Системы классификации гостиниц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гостиничных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и алгоритм оформления заказов на проживание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условия заключенных договоров на предоставление услуг проживания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организации, регламентирующие нормы, правила и условия организации поездок работников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организации пассажирских перевозок и оказания услуг пассажирских перевозок, закупочной деятельности, делопроизводства, защиты прав потребителя, сохранения персональных данных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3.2.3.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процедуры получения виз и разрешительных документов для выезда за границу и въезда в Российскую Федерацию, документационное сопровождение поездок работников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B/03.5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Получение от работников данных, документов и фотографий, необходимых для оформления визы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и оформление пакета документов в соответствии с требованиями страны посещения для получения визы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Подача документов в соответствии с требованиями на получение визы в визовые центры, отделы посольств и специальные службы стран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Отслеживание процедуры оформления виз, контроль срока выдачи паспортов с визой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Оказание содействия в оформлении заграничного паспорта работникам для поездки в интересах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страховых полисов для выезжающих за рубеж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Взаимодействие со страховыми организациями при наступлении страхового случая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оплаты обязательных платежей для получения виз и приглашений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для передачи работникам или прибывающей стороне информации, касающейся нахождения в стране пребывания: сроки действия визы, условия прохождения таможенного контроля, действия в случае нарушения визового режима, а также информация об особых условиях пребывания в посещаемой стране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документов, подтверждающих, разрешающих или сопровождающих поездку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Проверка правильности заполнения и оформления документов по прибытии работника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Реализация мер по сохранению и нераспространению персональных данных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заявления и анкеты на получение визы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на оказание услуг по оформлению виз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Классифицировать первичные отчетные документы, оценивать их соответствие требованиям законодательства Российской Федерации и условиям договора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приемы комплексной проверки первичных учетных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документы, подтверждающие, разрешающие или сопровождающие поездку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услуг по оформлению виз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и правила оформления документов на получение визы, оформление заграничного паспорта, приглашений, командировочных документов и иных документов, подтверждающих, разрешающих или сопровождающих поездку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услуг по оформлению и оказанию содействия в получении виз и туристических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условия заключенных договоров на оказание услуг по оформлению виз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организации, регламентирующие нормы, правила и условия организации поездок работников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Законодательство Российской Федерации в области защиты персональных данных, организации выезда из Российской Федерации и въезда в Российскую Федерацию, оформления заграничных паспортов, </w:t>
            </w:r>
            <w:r>
              <w:lastRenderedPageBreak/>
              <w:t>консульских соглашений и документов, регламентирующих выдачу виз, делопроизводство, защиту прав потребителя, сохранение персональных данных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3.2.4.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Выбор поставщиков для организации деловых поездок, обеспечения корпоративных и деловых мероприятий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B/04.5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Мониторинг рынка товаров и услуг, с целью обеспечения деловых поездок, корпоративных и деловых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пакета документов для процедуры выбора поставщика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Заключение договоров на поставку товаров и услуг, с целью обеспечения деловых поездок, корпоративных и деловых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реестра договоров на поставку товаров и оказание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базы поставщиков товаров и услуг, обеспечивающих деловые поездки, корпоративные и деловые мероприятия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Взаимодействие с поставщиками товаров и услуг с целью улучшения качества и снижения затрат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работы с поставщиками по устранению допущенных нарушений условий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отчетных документов для поставщиков и подразделений бухгалтерского учета в соответствии с требованиями законодательства Российской Федерации и локальными нормативными актами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Взаимодействие с подразделениями организации по претензионной работе в случае нарушения контрагентами условий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Составление планов поездок, сводных учетных и отчетных документов о поездках и деловых мероприятиях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эффективные и качественные показатели необходимых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процедуру закупки товаров или услуг для организации деловых поездок, обеспечения корпоративных и деловых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договоры на организацию деловых поездок, обеспечения корпоративных и деловых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Формулировать потребности в тех или иных товарах и услугах, а также излагать их описание в письменной форме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Классифицировать первичные отчетные документы, оценивать их соответствие требованиям законодательства Российской Федерации и условиям договора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поездках и деловых мероприятиях, состоянии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Составлять, систематизировать и актуализировать базу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товаров и услуг, обеспечивающих деловые поездки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Ценовая политика поставщиков товаров и услуг, обеспечивающих деловые поездки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товаров и услуг по организации и сопровождению корпоративных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Ценовая политика поставщиков товаров и услуг по организации и сопровождению корпоративных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Принцип, алгоритм и этапы проведения закупок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проведения и требования к проведению культурно-массовых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материально-технического обеспечения, закупочной деятельности, делопроизводства и архивирования, регулирования договорных отношений и сделок между участниками рынка, организации выезда из Российской Федерации и въезда в Российскую Федерацию, оформления заграничных паспортов, консульских соглашений и документов, регламентирующих выдачу виз, защиту прав потребителя, сохранение персональных данных, проведение культурно-массовых мероприятий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Санитарные нормы и правила, касающиеся определения качества приобретаемых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Стандарты и технические условия, касающиеся определения качества приобретаемых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3.2.5.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сопровождения деловых гостей и обеспечение мероприятий для работников и деловых гостей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B/05.5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Бронирование мест проведения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качества оформления и декорирования мест проведения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Комплектация мебелью и оборудованием мест проведения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технического сопровождения мероприятий в соответствии с выбранной концепцией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заказа на переводчика для иностранных гостей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Составление плана прибытия и отъезда гостей в соответствии с планом проведения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Бронирование парковочных мест в соответствии с техническими возможностями места проведения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питания во время проведения мероприятия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изготовления раздаточных материалов, информационных табло, навигационных указателей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Формирование заявки для изготовления и закупки сувенирной и подарочной продукции, в том числе с атрибутами товарной марки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анализа соответствия планируемого мероприятия внутренним нормам и регламентам, а также запланированному бюджету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возможные места проведения мероприятий с учетом их целей и состава участников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Обеспечивать и сопровождать корпоративные, деловые и торжественные мероприятия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Выбирать сувенирную и подарочную продукцию в соответствии с категорией мероприятия и особенностями получателей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эффективные и качественные показатели необходимых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Составлять и оформлять документы для процедур выбора поставщиков </w:t>
            </w:r>
            <w:r>
              <w:lastRenderedPageBreak/>
              <w:t>и процедур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Классифицировать первичные отчетные документы, оценивать их соответствие требованиям законодательства Российской Федерации и условиям договора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поездках и деловых мероприятиях, состоянии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Составлять, систематизировать и актуализировать базу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товаров и услуг, обеспечивающих деловые и корпоративные мероприятия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Ценовая политика поставщиков товаров и услуг, обеспечивающих деловые и корпоративные мероприятия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Принцип, алгоритм и этапы проведения закупок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организации корпоративных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организации корпоративных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проведения и требования к проведению культурно-массовых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материально-технического обеспечения, регулирования договорных отношений и сделок между участниками рынка, защиты прав потребителя, проведения культурно-массовых мероприятий, закупочной деятельности, делопроизводства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Даты и события, имеющие значение для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3.3. Обобщенная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Материально-техническое и документационное сопровождение работы транспорта организации в целях обеспечения ее деятельности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Специалист административно-хозяйственной деятельности</w:t>
            </w:r>
          </w:p>
          <w:p w:rsidR="00171768" w:rsidRDefault="00171768">
            <w:pPr>
              <w:pStyle w:val="ConsPlusNormal"/>
            </w:pPr>
            <w:r>
              <w:t>Специалист по управлению корпоративным транспортом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Среднее профессиональное образование - программа подготовки специалистов среднего звена и</w:t>
            </w:r>
          </w:p>
          <w:p w:rsidR="00171768" w:rsidRDefault="00171768">
            <w:pPr>
              <w:pStyle w:val="ConsPlusNormal"/>
            </w:pPr>
            <w:r>
              <w:t>Дополнительное профессиональное образование - программы профессиональной переподготовки по профилю деятельности, программы повышения квалификации по профилю деятельности (не реже чем раз в три года)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 xml:space="preserve">Документ, подтверждающий прохождение аттестации по безопасности дорожного движения, оформленного для сотрудника организации </w:t>
            </w:r>
            <w:hyperlink w:anchor="P3048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Дополнительные характеристики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4989"/>
      </w:tblGrid>
      <w:tr w:rsidR="00171768">
        <w:tc>
          <w:tcPr>
            <w:tcW w:w="2835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3323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Закупщики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4323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Служащие по транспортным перевозкам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r>
              <w:t>ЕКС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гаража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Специалист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Экономист по материально-техническому снабжению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ОКПДТР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22530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Инженер по безопасности движения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22770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Инженер по транспорту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26541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Специалист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42517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Инженер отдела эксплуатации автохозяйства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3.3.1.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перевозки работников, документов и грузов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C/01.5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Прием заявок на перевозку и доставку до места назначения работников, документов и грузов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и построение оптимальных и наиболее эффективных маршрутов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путевой документации (путевые листы, журналы по учету движения), а также транспортно-сопроводительных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путевой документации (путевые листы, журналы по учету движения), а также транспортно-сопроводительных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Информирование водителей перед выездом на линию о гидрометеорологических и дорожных условиях на маршрутах движения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Оперативный контроль передвижения транспорта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Дистанционное управление передвижением транспорта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соответствия показаний приборов учета движения и расхода топлива с пройденными и зафиксированными маршрутами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курьерского задания для доставки грузов и корреспонденции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доставки грузов и корреспонденции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Формирование заказа контрагенту на перевозку работников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Направление заказа контрагенту на перевозку работников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исполнения условий договора на предоставление услуги по перевозке работников контрагентом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Распределять транспортные ресурсы организации в соответствии с установленными нормами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заявками на перевозку и доставку до места назначения работников, документов и грузов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оптимальные схемы прохождения автотранспорта от пункта отправления до пункта назначения в короткие сроки и при оптимальных затратах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документы в рамках выполняемых трудовых функций в соответствии с законодательством Российской Федерации и локальными нормативными актами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об использовании и эксплуатации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безопасности дорожного движения, в том числе правил дорожного движения, эксплуатации и обслуживания автотранспорта, перевозки пассажиров и грузов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диспетчеризации автотранспорта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документооборота, в том числе с подразделениями организации, ведущими бухгалтерский учет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3.3.2.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Сопровождение и обеспечение процесса организации безопасности дорожного движения при эксплуатации транспорта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C/02.5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учетной и отчетной документации по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проведения предрейсового и послерейсового медицинских осмотров водителей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проверки технического состояния автотранспорта перед выездом на линию и по возвращении с линии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Отслеживание времени начала и окончания работы водителей организации, времени непрерывного нахождения за рулем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Анализ данных, полученных посредством навигационных систем мониторинга транспорта, систем видеофиксации данных, систем и оборудования, позволяющих контролировать работу транспорта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Систематизация данных, полученных посредством навигационных систем мониторинга транспорта, систем видеофиксации данных, систем и оборудования, позволяющих контролировать работу транспорта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мероприятий по организации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инструктажей по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Проведение мероприятий по предупреждению дорожно-транспортных </w:t>
            </w:r>
            <w:r>
              <w:lastRenderedPageBreak/>
              <w:t>происшествий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документов по запросу государственных органов по безопасности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соблюдения контрагентами, оказывающими услуги по перевозке работников норм и правил безопасности дорожного движения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проекты организационных и распорядительных документов по обеспечению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об использовании и эксплуатации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документы в рамках выполняемых трудовых функций в соответствии с законодательством Российской Федерации и локальными нормативными актами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Получать данные навигационных систем мониторинга транспорта, систем видеофиксации данных, систем и оборудования, позволяющих контролировать работу транспорта, и переносить их на различные информационные носители, в том числе компьютер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безопасности дорожного движения, в том числе правил дорожного движения, эксплуатации и обслуживания автотранспорта, перевозки пассажиров и грузов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Нормативно-техническая документация, регламентирующая эксплуатацию и ремонт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Устройство и конструктивные особенности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Технико-эксплуатационные данные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технической эксплуатации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Наименования и структура органов государственной власти и организаций, ответственных за организацию и контролирующих организацию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документооборота, в том числе с подразделениями организации, ведущими бухгалтерский учет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3.3.3.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Сопровождение и обеспечение процесса эксплуатации, обслуживания и ремонта транспорта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C/03.5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учета транспортных средств организации, их состояния и проводимых технических операций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мероприятий по увеличению срока эксплуатации транспорта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текущего состояния транспортных средств, узлов и уровня технических жидкостей, сроков эксплуатации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качественных и количественных потребностей сервисного, технического обслуживания или проведения ремонта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целесообразности проведения сервисного обслуживания или ремонта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сроков гарантии, интервалов сервисного обслуживания и технических осмотров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сервисного обслуживания, технического обслуживания или ремонта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Приемка выполненных работ по ремонту, сервисному обслуживанию и техническому обслуживанию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Приемка товаров и услуг, обеспечивающих и поддерживающих работу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качества поставляемых товаров и услуг для сервисного и технического обслуживания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транспортных средств для проведения технического осмотра с целью постановки (снятия) на государственный учет или страхования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установки дополнительного оборудования с целью повышения работоспособности транспортных средств или контроля их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Составление сводных учетных и отчетных документов об использовании транспорта организации, его состоянии, обслуживании и содержании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рекламаций по выявленным дефектам транспортных средств для извещения заводов-изготовителей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 для эксплуатации, обслуживания и ремонта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состояние транспортных средств и их комплектующих с целью замены, направления на техническую диагностику на станцию технического обслуживания автомобилей или ремонта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заявками, формировать единый заказ на базе нескольких заявок, формировать заказы в соответствии с категорией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Формулировать потребности в тех или иных товарах и услугах, а также излагать их описание в письменной форме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на поставку товаров и оказание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об использовании и эксплуатации транспортных средств, состоянии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документы (в том числе о вводе в эксплуатацию и передаче в пользование транспортных средств) в рамках выполняемых трудовых функций в соответствии с законодательством Российской Федерации и локальными нормативными актами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приемы комплексной проверки первичных учетных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Нормативно-техническая документация, регламентирующая эксплуатацию и ремонт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Устройство и конструктивные особенности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Технико-эксплуатационные данные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технической эксплуатации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марки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производители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оформления заказов у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условия заключенных договоров на поставку товаров и предоставление услуг в части процедуры оформления заказа на их получение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Законодательство Российской Федерации в области безопасности дорожного движения, в том числе </w:t>
            </w:r>
            <w:hyperlink r:id="rId60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делопроизводства, гражданское законодательство Российской Федерации в части регулирования договорных отношений и сделок между участниками рынка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документооборота, в том числе с подразделениями организации, ведущими бухгалтерский учет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lastRenderedPageBreak/>
        <w:t>3.3.4.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закупки и приобретения товаров и услуг для эксплуатации и обслуживания транспорта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C/04.5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анализа рынка товаров и услуг для обеспечения транспорта организации, в том числе выбор станций технического обслуживания автомобилей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отбора поставщиков с применением конкурентных способов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документации для проведения процедур выбора поставщиков и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процедуры заключения контрактов на поставку товаров и предоставление услуг с целью обеспечения эксплуатации и обслуживания транспорта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Систематизация и обобщение информации о заключенных договорах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реестра договоров на поставку товаров и оказание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базы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Мониторинг цен на приобретаемые товары и услуги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 с поставщиками товаров и услуг с целью улучшения качества и снижения затрат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сроков проведения оплаты в соответствии с заключенными договорами, в том числе оферты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соблюдения и исполнения условий договоров поставки товаров или предоставления услуги, а также предоставления первичной документации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Формирование заявок на поставку товаров и услуг, необходимых для обслуживания транспорта организации и поддержания его в исправном состоянии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документов для процедуры страхования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процедуры страхования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документов для процедуры оформления страхового случая при его наступлении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процедуры оформления страхового случая при его наступлении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процедуры закупки или продажи транспорта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отчетных документов в соответствии с требованиями для контрагентов и подразделений бухгалтерского учета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на государственный учет транспортных средств организации в соответствии с требованиями законодательства Российской Федерации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Снятие с государственного учета транспортных средств организации в соответствии с требованиями законодательства Российской Федерации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Составление сводных учетных и отчетных документов о фактах хозяйственной деятельности организации в части поставки и использования товаров и услуг, состояния рынка товаров и услуг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эффективные и качественные показатели необходимых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процедуру закупки товаров или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договоры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Формулировать потребности в тех или иных товарах и услугах, а также излагать их описание в письменной форме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документы в рамках выполняемых трудовых функций в соответствии с законодательством Российской Федерации и локальными нормативными актами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Классифицировать первичные отчетные документы, оценивать их соответствие требованиям законодательства Российской Федерации и условиям договора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об использовании и эксплуатации транспортных средств, состоянии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Составлять, систематизировать и актуализировать базу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Использовать компьютерные программы для ведения учета, систематизации и анализа данных, составления баз данных, ведения </w:t>
            </w:r>
            <w:r>
              <w:lastRenderedPageBreak/>
              <w:t>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автотранспортных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товаров и услуг для обеспечения эксплуатации и обслуживания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Принцип, алгоритм и этапы проведения закупок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Нормативно-техническая документация, регламентирующая эксплуатацию и ремонт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Устройство и конструктивные особенности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Технико-эксплуатационные данные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технической эксплуатации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марки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производители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Законодательство Российской Федерации в области безопасности дорожного движения, в том числе </w:t>
            </w:r>
            <w:hyperlink r:id="rId61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складского учета, делопроизводства и архивирования в рамках выполняемых трудовых функций, а также гражданское законодательство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Российской Федерации в части регулирования договорных отношений и сделок между участниками рынка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документооборота, в том числе с подразделениями организации, ведущими бухгалтерский учет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3.4. Обобщенная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Материально-техническое и документационное сопровождение процесса управления недвижимостью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Специалист административно-хозяйственной деятельности</w:t>
            </w:r>
          </w:p>
          <w:p w:rsidR="00171768" w:rsidRDefault="00171768">
            <w:pPr>
              <w:pStyle w:val="ConsPlusNormal"/>
            </w:pPr>
            <w:r>
              <w:t>Специалист по управлению корпоративной недвижимостью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Среднее профессиональное образование - программа подготовки специалистов среднего звена или</w:t>
            </w:r>
          </w:p>
          <w:p w:rsidR="00171768" w:rsidRDefault="00171768">
            <w:pPr>
              <w:pStyle w:val="ConsPlusNormal"/>
            </w:pPr>
            <w:r>
              <w:t>Среднее профессиональное образование (непрофильное) - программа подготовки специалистов среднего звена и дополнительное профессиональное образование - программы профессиональной переподготовки по профилю деятельности,</w:t>
            </w:r>
          </w:p>
          <w:p w:rsidR="00171768" w:rsidRDefault="00171768">
            <w:pPr>
              <w:pStyle w:val="ConsPlusNormal"/>
            </w:pPr>
            <w:r>
              <w:t>Дополнительное профессиональное образование - программы повышения квалификации по профилю деятельности (не реже чем раз в три года)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Дополнительные характеристики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4989"/>
      </w:tblGrid>
      <w:tr w:rsidR="00171768">
        <w:tc>
          <w:tcPr>
            <w:tcW w:w="2835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3323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Закупщики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3334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Агенты по операциям с недвижимостью и другой собственностью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r>
              <w:t>ЕКС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Инженер по ремонту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Инженер по организации эксплуатации и ремонту зданий и сооружений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Специалист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Экономист по договорной и претензионной работе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ОКПДТР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22647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Инженер по организации эксплуатации и ремонту зданий и сооружений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22968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Инспектор по контролю за техническим содержанием зданий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26541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Специалист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  <w:vAlign w:val="bottom"/>
          </w:tcPr>
          <w:p w:rsidR="00171768" w:rsidRDefault="00171768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27743</w:t>
              </w:r>
            </w:hyperlink>
          </w:p>
        </w:tc>
        <w:tc>
          <w:tcPr>
            <w:tcW w:w="4989" w:type="dxa"/>
            <w:vAlign w:val="bottom"/>
          </w:tcPr>
          <w:p w:rsidR="00171768" w:rsidRDefault="00171768">
            <w:pPr>
              <w:pStyle w:val="ConsPlusNormal"/>
            </w:pPr>
            <w:r>
              <w:t>Экономист по договорной и претензионной работе</w:t>
            </w:r>
          </w:p>
        </w:tc>
      </w:tr>
      <w:tr w:rsidR="00171768">
        <w:tc>
          <w:tcPr>
            <w:tcW w:w="2835" w:type="dxa"/>
          </w:tcPr>
          <w:p w:rsidR="00171768" w:rsidRDefault="00171768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2.08.02.01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Строительство и эксплуатация зданий и сооружений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3.4.1.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Сопровождение и обеспечение процесса эксплуатации, обслуживания и ремонта объектов недвижимости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D/01.5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Проверка условий и качества эксплуатации и технического обслуживания оборудования, инженерных сетей и систем жизнеобеспечения (за исключением слаботочных систем телекоммуникаций и связи, охраны) согласно правилам технической эксплуатации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эксплуатации и технического обслуживания оборудования, инженерных сетей и систем жизнеобеспечения (за исключением слаботочных систем телекоммуникаций и связи, охраны) согласно правилам технической эксплуатации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исправности и работоспособности оборудования и систем жизнеобеспечения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сроков гарантии и сервисного обслуживания оборудования и систем жизнеобеспечения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работы сервисных служб для устранения технических неисправностей систем жизнеобеспечения помещения, здания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Вызов аварийных служб при аварийных ситуациях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устранения последствий аварий на объектах недвижимости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ремонтно-строительных работ на территории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качества проводимых ремонтно-строительных работ на территории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качества работы сервисных организаций и работников, обеспечивающих уборку и обслуживание помещений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сбора и вывоза отходов, а также передача их на утилизацию или переработку в соответствии с экологическими нормами и правилами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Выполнение мероприятий по пожарной, экологической безопасности объектов, гражданской обороне и защите от чрезвычайных ситуаций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Выстраивать и организовывать работу с эксплуатационными, сервисными и аварийными службами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 для эксплуатации, обслуживания и ремонта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проектно-сметную и исполнительную документацию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визуально состояние объекта недвижимости и систем жизнеобеспечения с целью организации проведения технической диагностики или ремонта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качество оказываемых услуг по уборке и обслуживанию помещений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качество выполненных работ по ремонту, эксплуатации и обслуживанию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Формулировать потребности в тех или иных товарах и услугах, а также излагать их описание в письменной форме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на поставку товаров и оказание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недвижимости организации, состояния рынка товаров и услуг по обслуживанию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документы (в том числе о вводе в эксплуатацию) в рамках выполняемых трудовых функций в соответствии с законодательством Российской Федерации и локальными нормативными актами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приемы комплексной проверки первичных учетных документов, в том числе отчетных документов за проведенные ремонтно-строительные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Федерации, регулирующее обеспечение и эксплуатацию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Нормативные правовые акты, методические материалы, положения, инструкции, другие руководящие материалы и документы, регулирующие обеспечение и эксплуатацию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Особенности ухода за различными поверхностями и отделочными покрытиями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Стандарты клининговых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Нормы и правила обеспечения пожарной безопасности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Нормы и правила обеспечения гражданской обороны и защиты от чрезвычайных ситуаций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Нормы и правила обеспечения экологической безопасности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Технология и способы ведения строительных, ремонтных и монтажных работ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Строительные нормы и правила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Общие технические характеристики систем жизнеобеспечения объектов недвижимости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Конструктивные особенности оборудования систем жизнеобеспечения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Основные требования стандартов, технических, качественных </w:t>
            </w:r>
            <w:r>
              <w:lastRenderedPageBreak/>
              <w:t>характеристик, предъявляемые к объектам недвижимости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и правила приема-передачи, хранения и архивирования документации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и принципы классификации зданий и сооружений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документооборота, в том числе с подразделениями организации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оформления заказов у поставщиков товаров и услуг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условия заключенных договоров на поставку товаров, предоставление услуг, аренды помещений в части обслуживания и эксплуатации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3.4.2.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Подбор объектов недвижимости в целях размещения организации и ведения ее хозяйственной деятельности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D/02.5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Анализ потребностей организации в обеспечении недвижимостью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Анализ эффективности использования помещений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Анализ поступивших заявок на подбор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Проведение осмотров объектов недвижимости с целью </w:t>
            </w:r>
            <w:r>
              <w:lastRenderedPageBreak/>
              <w:t>предварительной оценки соответствия потребностям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анализа соответствия поступивших заявок локальным нормативным актам, а также запланированному бюджету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процесса подбора объектов недвижимости для размещения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Анализ имеющихся предложений на рынке объектов недвижимости на предмет соответствия потребностям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аналитических справок и сводных отчетов о состоянии рынка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итоговых перечней и презентаций наиболее подходящих предложений объектов недвижимости с отражением ключевых характеристик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Мониторинг арендных ставок и цен на недвижимость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Проводить осмотры и использовать методы оценки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недвижимости организации, а также ситуации на рынке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объектам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и принципы классификации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Агентства и организации, работающие на рынке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Виды оказываемых услуг агентствами и организациями, работающими на рынке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Конъюнктура рынка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анализа и порядок сбора, обработки и передачи информации о рынке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проведения осмотров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оценки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Локальные нормативные акты организации общего характера и по </w:t>
            </w:r>
            <w:r>
              <w:lastRenderedPageBreak/>
              <w:t>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земельного, жилищного, экологического, налогового, гражданского права в части регулирования отношений с недвижимостью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Нормативные правовые акты, методические материалы, положения, инструкции, другие руководящие материалы и документы, регулирующие операции с недвижимостью,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3.4.3.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Документационное сопровождение, связанное с обеспечением права собственности или иного вещного права и процессов использования, эксплуатации и обслуживания объектов недвижимости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D/03.5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документов к регистрации прав на недвижимость и регистрации долгосрочной аренды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документов для процедур покупки и продажи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процедур покупки и продажи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перечня документации на объекты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Проверка и анализ состава и содержания документации на недвижимость, выявление отсутствующих документов, либо документов, не соответствующих состоянию объекта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документов для процедур заключения договоров аренды (субаренды)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процедур заключения договоров аренды (субаренды)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документов для процедур оформления, регистрации и исполнения документов на недвижимость, ее эксплуатацию и управление, техническое состояние, регистрацию права на недвижимость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процедур оформления, регистрации и исполнения документов на недвижимость, ее эксплуатацию и управление, техническое состояние, регистрацию права на недвижимость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Взаимодействие с органами государственной власти и местного самоуправления по вопросам недвижимости, землепользования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и передача на хранение документов, подтверждающих права на недвижимость, техническую и иную документацию на недвижимость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реестра документов, подтверждающих права на недвижимость, техническую и иную документацию на недвижимость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реестра заключенных договоров аренды недвижимости, договоров на обеспечение обслуживания и эксплуатации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Отслеживание своевременности оплаты аренды помещений и коммунальных платежей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соблюдения и исполнения условий договоров аренды недвижимости, договоров на обеспечение обслуживания и эксплуатации, а также предоставления первичной документации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Взаимодействие с арендодателями по вопросам аренды и условий договоров аренды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реестра объектов недвижимости, контроль его актуальности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пообъектного аналитического учета в целях анализа экономической эффективности при использовании объектов недвижимости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Оформлять документы на недвижимость в соответствии с законодательством Российской Федерации и локальными нормативными актами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договоры аренды (субаренды)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аренды (субаренды)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недвижимости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приемы комплексной проверки первичных учетных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земельного, жилищного, экологического, налогового, гражданского права в части регулирования отношений с недвижимостью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Нормативные правовые акты, методические материалы, положения, инструкции, руководящие материалы и документы, регулирующие операции с недвижимостью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Процедуры регистрации и оформления сделок с недвижимостью, технического состояния, документов на недвижимость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 и оформления необходимых документов, связанных с куплей-продажей и арендой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 и оформления необходимых документов в части эксплуатации, обслуживания и ремонта (строительства)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объектам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и принципы классификации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приема-передачи, хранения и архивирования документации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документооборота, в том числе с подразделениями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Способы обработки информации с использованием программного </w:t>
            </w:r>
            <w:r>
              <w:lastRenderedPageBreak/>
              <w:t>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3.4.4.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закупки и приобретения товаров, оборудования и услуг в целях эксплуатации и обслуживания объектов недвижимости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D/04.5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Анализ рынка услуг и работ по страхованию, оценке, содержанию, техническому обслуживанию и ремонту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пакета документов для процедуры выбора контрагента на поставку услуг по страхованию, оценке, содержанию, техническому обслуживанию и ремонту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Заключение договоров на поставку услуг по страхованию, оценке, содержанию, техническому обслуживанию и ремонту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реестра договоров на поставку услуг по страхованию, оценке, содержанию, техническому обслуживанию и ремонту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базы поставщиков услуг по страхованию, оценке, содержанию, техническому обслуживанию и ремонту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Взаимодействие с контрагентами и поставщиками с целью улучшения качества и снижения затрат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Ведение работы с поставщиками по устранению допущенных нарушений условий договоров на оказание услуг по страхованию, оценке, содержанию, техническому обслуживанию и ремонту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Подготовка документов для процедуры страхования, связанного с </w:t>
            </w:r>
            <w:r>
              <w:lastRenderedPageBreak/>
              <w:t>владением и использованием недвижимости, а также процедуры оформления страхового случая при наступлении такового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Сопровождение процедуры страхования, связанного с владением и использованием недвижимости, а также процедуры оформления страхового случая при наступлении такового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проведения оценки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Заключение договоров о предоставлении коммунальных услуг, эксплуатации и обслуживании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Оформление отчетных документов в соответствии с требованиями для контрагентов и подразделений бухгалтерского учета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Взаимодействие с подразделениями организации по претензионной работе в случае нарушения контрагентами условий договоров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 для эксплуатации, обслуживания и ремонта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процедуру закупки товаров или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документы для процедур выбора поставщиков и процедур закупки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и оформлять договоры на приобретение товаров, оборудования и услуг в целях эксплуатации и обслуживания объектов недвижимости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заключенными договорами на приобретение товаров, оборудования и услуг в целях эксплуатации и обслуживания объектов недвижимости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Формулировать потребности в тех или иных товарах и услугах, а также излагать их описание в письменной форме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Составлять, систематизировать и актуализировать базу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приемы комплексной проверки первичных учетных документов, в том числе отчетных документов за проведенные ремонтно-строительные работы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сметную документацию на содержание и ремонт объектов недвижимости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недвижимости организации, а также ситуации на рынке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</w:t>
            </w:r>
            <w:r>
              <w:lastRenderedPageBreak/>
              <w:t>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услуг по страхованию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услуг по оценке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услуг по содержанию и техническому обслуживанию объектов недвижимости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услуг по ремонту объектов недвижимости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Ценовая политика рынка на определенные категории услуг, в том числе предоставление коммунальных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Принцип, алгоритм и этапы проведения закупок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Нормы и правила обеспечения пожарной безопасности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Нормы и правила обеспечения экологической безопасности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Технология и способы ведения строительных, ремонтных и монтажных работ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Строительные нормы и правила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Общие технические характеристики систем жизнеобеспечения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Конструктивные особенности оборудования систем жизнеобеспечения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объектам недвижимости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земельного, жилищного, экологического, налогового, гражданского права в части регулирования отношений с недвижимостью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Нормативные правовые акты, методические материалы, положения, инструкции, другие руководящие материалы и документы, регулирующие операции с недвижимостью,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Законодательство Российской Федерации в области материально-технического обеспечения, закупочной деятельности, делопроизводства </w:t>
            </w:r>
            <w:r>
              <w:lastRenderedPageBreak/>
              <w:t>и архивирования в рамках выполняемых трудовых функций, а также гражданское законодательство Российской Федерации в части регулирования договорных отношений и сделок между участниками рынка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документооборота, в том числе с подразделениями организации, ведущими бухгалтерский учет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3.5. Обобщенная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рабочего пространства, создание и обеспечение оптимальных условий выполнения трудовых функций работниками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E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Руководитель административно-хозяйственного подразделения</w:t>
            </w:r>
          </w:p>
          <w:p w:rsidR="00171768" w:rsidRDefault="00171768">
            <w:pPr>
              <w:pStyle w:val="ConsPlusNormal"/>
            </w:pPr>
            <w:r>
              <w:t>Начальник административно-хозяйственного подразделения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  <w:vAlign w:val="center"/>
          </w:tcPr>
          <w:p w:rsidR="00171768" w:rsidRDefault="0017176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  <w:vAlign w:val="center"/>
          </w:tcPr>
          <w:p w:rsidR="00171768" w:rsidRDefault="00171768">
            <w:pPr>
              <w:pStyle w:val="ConsPlusNormal"/>
            </w:pPr>
            <w:r>
              <w:t>Высшее образование - бакалавриат или</w:t>
            </w:r>
          </w:p>
          <w:p w:rsidR="00171768" w:rsidRDefault="00171768">
            <w:pPr>
              <w:pStyle w:val="ConsPlusNormal"/>
            </w:pPr>
            <w:r>
              <w:t>Высшее образование (непрофильное) - бакалавриат и дополнительное профессиональное образование - программы профессиональной переподготовки по профилю деятельности</w:t>
            </w:r>
          </w:p>
          <w:p w:rsidR="00171768" w:rsidRDefault="00171768">
            <w:pPr>
              <w:pStyle w:val="ConsPlusNormal"/>
            </w:pPr>
            <w:r>
              <w:t>Дополнительное профессиональное образование - программы повышения квалификации по профилю деятельности (не реже чем раз в три года)</w:t>
            </w:r>
          </w:p>
        </w:tc>
      </w:tr>
      <w:tr w:rsidR="00171768">
        <w:tc>
          <w:tcPr>
            <w:tcW w:w="2551" w:type="dxa"/>
            <w:vAlign w:val="center"/>
          </w:tcPr>
          <w:p w:rsidR="00171768" w:rsidRDefault="0017176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  <w:vAlign w:val="center"/>
          </w:tcPr>
          <w:p w:rsidR="00171768" w:rsidRDefault="00171768">
            <w:pPr>
              <w:pStyle w:val="ConsPlusNormal"/>
            </w:pPr>
            <w:r>
              <w:t>Не менее трех лет в области материально-технического обеспечения</w:t>
            </w:r>
          </w:p>
        </w:tc>
      </w:tr>
      <w:tr w:rsidR="00171768">
        <w:tc>
          <w:tcPr>
            <w:tcW w:w="2551" w:type="dxa"/>
            <w:vAlign w:val="center"/>
          </w:tcPr>
          <w:p w:rsidR="00171768" w:rsidRDefault="00171768">
            <w:pPr>
              <w:pStyle w:val="ConsPlusNormal"/>
            </w:pPr>
            <w:r>
              <w:lastRenderedPageBreak/>
              <w:t>Особые условия допуска к работе</w:t>
            </w:r>
          </w:p>
        </w:tc>
        <w:tc>
          <w:tcPr>
            <w:tcW w:w="6520" w:type="dxa"/>
            <w:vAlign w:val="center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  <w:vAlign w:val="center"/>
          </w:tcPr>
          <w:p w:rsidR="00171768" w:rsidRDefault="0017176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6520" w:type="dxa"/>
            <w:vAlign w:val="center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Дополнительные характеристики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4989"/>
      </w:tblGrid>
      <w:tr w:rsidR="00171768">
        <w:tc>
          <w:tcPr>
            <w:tcW w:w="2835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171768">
        <w:tc>
          <w:tcPr>
            <w:tcW w:w="2835" w:type="dxa"/>
            <w:vMerge w:val="restart"/>
            <w:vAlign w:val="center"/>
          </w:tcPr>
          <w:p w:rsidR="00171768" w:rsidRDefault="00171768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1324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Руководители служб по снабжению, распространению товаров и аналогичным видам деятельности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3332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Организаторы конференций и других мероприятий</w:t>
            </w:r>
          </w:p>
        </w:tc>
      </w:tr>
      <w:tr w:rsidR="00171768">
        <w:tc>
          <w:tcPr>
            <w:tcW w:w="2835" w:type="dxa"/>
            <w:vMerge w:val="restart"/>
            <w:vAlign w:val="center"/>
          </w:tcPr>
          <w:p w:rsidR="00171768" w:rsidRDefault="00171768">
            <w:pPr>
              <w:pStyle w:val="ConsPlusNormal"/>
            </w:pPr>
            <w:r>
              <w:t>ЕКС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Менеджер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Заведующий складом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Заведующий хозяйством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административно-хозяйственного отдела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отдела материально-технического снабжения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хозяйственного отдела</w:t>
            </w:r>
          </w:p>
        </w:tc>
      </w:tr>
      <w:tr w:rsidR="00171768">
        <w:tc>
          <w:tcPr>
            <w:tcW w:w="2835" w:type="dxa"/>
            <w:vMerge w:val="restart"/>
            <w:vAlign w:val="center"/>
          </w:tcPr>
          <w:p w:rsidR="00171768" w:rsidRDefault="00171768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ОКПДТР</w:t>
              </w:r>
            </w:hyperlink>
          </w:p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76" w:history="1">
              <w:r>
                <w:rPr>
                  <w:color w:val="0000FF"/>
                </w:rPr>
                <w:t>22052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Заведующий отделом (материально-технического снабжения)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77" w:history="1">
              <w:r>
                <w:rPr>
                  <w:color w:val="0000FF"/>
                </w:rPr>
                <w:t>22141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Заведующий складом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22181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Заведующий хозяйством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24062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Менеджер (в финансово-экономических и административных подразделениях (службах)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24505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дирекции международных и туристских перевозок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81" w:history="1">
              <w:r>
                <w:rPr>
                  <w:color w:val="0000FF"/>
                </w:rPr>
                <w:t>24701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отдела (материально-технического снабжения)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82" w:history="1">
              <w:r>
                <w:rPr>
                  <w:color w:val="0000FF"/>
                </w:rPr>
                <w:t>24926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службы (материально-технического снабжения)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25042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управления (специализированного в прочих отраслях)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44913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складского хозяйства</w:t>
            </w:r>
          </w:p>
        </w:tc>
      </w:tr>
      <w:tr w:rsidR="00171768">
        <w:tc>
          <w:tcPr>
            <w:tcW w:w="2835" w:type="dxa"/>
            <w:vAlign w:val="center"/>
          </w:tcPr>
          <w:p w:rsidR="00171768" w:rsidRDefault="00171768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247" w:type="dxa"/>
            <w:vAlign w:val="center"/>
          </w:tcPr>
          <w:p w:rsidR="00171768" w:rsidRDefault="00171768">
            <w:pPr>
              <w:pStyle w:val="ConsPlusNormal"/>
            </w:pPr>
            <w:hyperlink r:id="rId86" w:history="1">
              <w:r>
                <w:rPr>
                  <w:color w:val="0000FF"/>
                </w:rPr>
                <w:t>5.38.03.02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Менеджмент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lastRenderedPageBreak/>
        <w:t>3.5.1.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размещения работников, зонирование и обеспечение эффективного использования помещений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E/01.6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потребностей организации в формировании рабочего пространства с учетом сферы деятельности организации, численности персонала и структуры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процесса устройства рабочего пространства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реализации планировочных решений, зонирования, комплектации мебелью, офисным и бытовым оборудованием рабочего пространства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планов реализации проведения ремонтных работ, перепланировок, переоснащения мебелью и оборудованием, внутренних перемещений и внешних переездов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и контроль реализации внутренних перемещений и внешних переездов подразделений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необходимых ресурсов для реализации проектов ремонтных работ, перепланировок, переоснащения мебелью и оборудованием, внутренних перемещений и внешних переездов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регулярного анализа эффективности использования помещений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мероприятий в рамках обеспечения пожарной безопасности, гражданской обороны и защиты от чрезвычайных ситуаций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Представление интересов организации в надзорных и контролирующих органах по вопросам гражданской обороны и защите от чрезвычайных ситуаций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и внедрение норм размещения и оборудования рабочего пространства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целей и задач работникам подразделения в рамках организации процесса устройства рабочего пространства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Контроль выполнения поставленных задач работниками подразделения </w:t>
            </w:r>
            <w:r>
              <w:lastRenderedPageBreak/>
              <w:t>в рамках организации процесса устройства рабочего пространства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Планировать количество рабочих мест с учетом сферы деятельности организации, численности персонала и структуры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Планировать рабочее пространство с учетом санитарных, противопожарных и иных правил и норм, обеспечивающих безопасные и благоприятные условия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и применять технологии бережливого производства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состояния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размещению работников и организации рабочего пространства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эргономики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Общие принципы зонирования помещений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по вопросам пожарной безопасности, охраны труда, экологической безопасности, гражданской обороны и защиты от чрезвычайных ситуаций, эксплуатации и обслуживания зданий и сооружений, материально-технического обеспечения, закупочной деятельности, делопроизводства, гражданское законодательство Российской Федерации в части регулирования договорных отношений и сделок между участниками рынка в рамках выполняемых трудовых функций, а также санитарные и иные правила и нормы, обеспечивающие безопасные и благоприятные условия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принципы и технологии бережливого производства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и принципы классификации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Принципы выбора поставщиков мебели и офисного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Принципы выбора поставщиков услуг по разработке дизайн-проектов и планировочных решений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Принципы выбора поставщиков услуг по организации переездов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персоналом и его мотивации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оценки персонала и результатов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blPrEx>
          <w:tblBorders>
            <w:left w:val="nil"/>
          </w:tblBorders>
        </w:tblPrEx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3.5.2.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и контроль материально-технического обеспечения деятельности работников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E/02.6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процесса, определение процедуры, сроков реализации и периодичности материально-технического обеспечения работников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процессов материально-технического обеспечения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эффективности процессов и результатов материально-технического обеспечения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Построение работы склада по хранению ТМЦ, используемых для создания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работы склада по хранению ТМЦ, используемых для создания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и контроль работы по обслуживанию мебели, офисного и бытового оборудования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перемещения ТМЦ, в том числе за пределы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работы по озеленению территории организации и уходу за зелеными насаждениями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питания работников путем оборудования мест приема пищи и привлечения поставщика услуг корпоративного питания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Построение и контроль процесса организации деловых поездок работников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Построение системы взаимодействия и коммуникации между сотрудниками подразделения и представителями обслуживающих сервисных организаций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и внедрение норм, регламентирующих материально-техническое и хозяйственное обеспечение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проведения инвентаризаций ТМЦ, используемых для создания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целей и задач работникам подразделения в рамках материально-технического обеспечения деятельности работников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выполнения поставленных задач работниками подразделения в рамках материально-технического обеспечения деятельности работников организации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 xml:space="preserve">Необходимые </w:t>
            </w:r>
            <w:r>
              <w:lastRenderedPageBreak/>
              <w:t>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lastRenderedPageBreak/>
              <w:t>Определять объем необходимых потребностей в материально-</w:t>
            </w:r>
            <w:r>
              <w:lastRenderedPageBreak/>
              <w:t>технических, финансовых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эффективные и качественные показатели необходимых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процесс закупки товаров или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методы финансовых вычислений и анализа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состояния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товаров и услуг, обеспечивающих создание оптимальных условий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Ценовая политика рынка на определенные категории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оформления заказов у поставщиков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условия заключенных договоров на поставку товаров и предоставление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проведения инвентаризации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складского учета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составления материальных отчетов движения ТМЦ и первичных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персоналом и его мотивации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оценки персонала и результатов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материально-технического обеспечения, закупочной деятельности, складского учета, делопроизводства и архивирования в рамках выполняемых трудовых функций, а также гражданское законодательство Российской Федерации в части регулирования договорных отношений и сделок между участниками рынка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3.5.3.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работы службы приема посетителей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E/03.6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целей и задач работников службы приема посетителей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стандартов и внедрение норм, регламентирующих принципы организации и работы службы приема посетителей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работы службы приема посетителей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Построение взаимодействия работников службы приема посетителей с подразделениями и посетителями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состояния помещений для приема посетителей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качества сервиса и уровня обслуживания посетителей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целей и задач работникам службы приема посетителей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состояния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организации приема посетителей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организации приема посетителей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оборудования мест приема гостей и посетителей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персоналом и его мотивации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оценки персонала и результатов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материально-технического обеспечения, делопроизводства, пожарной безопасности, экологической безопасности, гражданской обороны и защиты от чрезвычайных ситуаций, санитарно-технические нормы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3.5.4.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корпоративных и деловых мероприятий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E/04.6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условий и концепции проведения мероприятий в соответствии с их целями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подготовки и обеспечения корпоративных и деловых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подготовки и проведения корпоративных и деловых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выбранных условий, качественных и количественных характеристик для обеспечения и сопровождения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качественных и количественных характеристик выбора сувенирной и подарочной продукции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изготовления и закупки сувенирной и подарочной продукции в категории люкс для важных персон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стандартов, разработка и внедрение норм, регламентирующих принципы организации и проведения мероприятий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эффективные и качественные показатели необходимых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процесс закупки товаров или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методы финансовых вычислений и анализа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организации, состояния рынка товаров и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Принципы организации корпоративных и деловых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организации корпоративных и деловых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организации корпоративных и деловых мероприятий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приема гостей и посетителей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Принцип, алгоритм и этапы проведения закупок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материально-технического обеспечения, закупочной деятельности, делопроизводства, пожарной безопасности, экологической безопасности, гражданской обороны и защиты от чрезвычайных ситуаций, санитарно-технические нормы в рамках выполняемых трудовых функций, а также гражданское законодательство Российской Федерации в части регулирования договорных отношений и сделок между участниками рынка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3.6. Обобщенная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процессов перевозки работников, доставки грузов и управление корпоративным транспортом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F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Руководитель административно-хозяйственного подразделения</w:t>
            </w:r>
          </w:p>
          <w:p w:rsidR="00171768" w:rsidRDefault="00171768">
            <w:pPr>
              <w:pStyle w:val="ConsPlusNormal"/>
            </w:pPr>
            <w:r>
              <w:t>Начальник административно-хозяйственного подразделения</w:t>
            </w:r>
          </w:p>
          <w:p w:rsidR="00171768" w:rsidRDefault="00171768">
            <w:pPr>
              <w:pStyle w:val="ConsPlusNormal"/>
            </w:pPr>
            <w:r>
              <w:t>Руководитель транспортного подразделения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Высшее образование - бакалавриат или</w:t>
            </w:r>
          </w:p>
          <w:p w:rsidR="00171768" w:rsidRDefault="00171768">
            <w:pPr>
              <w:pStyle w:val="ConsPlusNormal"/>
            </w:pPr>
            <w:r>
              <w:t>Высшее образование (непрофильное) - бакалавриат и дополнительное профессиональное образование - программы профессиональной переподготовки по профилю деятельности</w:t>
            </w:r>
          </w:p>
          <w:p w:rsidR="00171768" w:rsidRDefault="00171768">
            <w:pPr>
              <w:pStyle w:val="ConsPlusNormal"/>
            </w:pPr>
            <w:r>
              <w:t>Дополнительное профессиональное образование - программы повышения квалификации по профилю деятельности (не реже чем раз в три года)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Не менее трех лет в области материально-технического обеспечения, управления корпоративным транспортом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Документ, подтверждающий прохождение аттестации по безопасности дорожного движения, оформленного для сотрудника организации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Дополнительные характеристики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4989"/>
      </w:tblGrid>
      <w:tr w:rsidR="00171768">
        <w:tc>
          <w:tcPr>
            <w:tcW w:w="2835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171768">
        <w:tc>
          <w:tcPr>
            <w:tcW w:w="2835" w:type="dxa"/>
          </w:tcPr>
          <w:p w:rsidR="00171768" w:rsidRDefault="00171768">
            <w:pPr>
              <w:pStyle w:val="ConsPlusNormal"/>
            </w:pPr>
            <w:hyperlink r:id="rId87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88" w:history="1">
              <w:r>
                <w:rPr>
                  <w:color w:val="0000FF"/>
                </w:rPr>
                <w:t>1325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Руководители подразделений (управляющие) на транспорте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r>
              <w:t>ЕКС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Менеджер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автоколонны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отдела эксплуатации автохозяйства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административно-хозяйственного отдела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автохозяйства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хозяйственного отдела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89" w:history="1">
              <w:r>
                <w:rPr>
                  <w:color w:val="0000FF"/>
                </w:rPr>
                <w:t>ОКПДТР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90" w:history="1">
              <w:r>
                <w:rPr>
                  <w:color w:val="0000FF"/>
                </w:rPr>
                <w:t>22052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Заведующий отделом (материально-технического снабжения)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22530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Инженер по безопасности движения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92" w:history="1">
              <w:r>
                <w:rPr>
                  <w:color w:val="0000FF"/>
                </w:rPr>
                <w:t>24410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автоколонны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24411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автохозяйства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24686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отдела (на транспорте, в связи, материально-техническом снабжении и сбыте)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95" w:history="1">
              <w:r>
                <w:rPr>
                  <w:color w:val="0000FF"/>
                </w:rPr>
                <w:t>24921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службы (на транспорте, в связи, материально-техническом снабжении и сбыте)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96" w:history="1">
              <w:r>
                <w:rPr>
                  <w:color w:val="0000FF"/>
                </w:rPr>
                <w:t>45007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транспортного отдела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2.23.00.00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Техника и технологии наземного транспорта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5.38.03.02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Менеджмент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3.6.1.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Управление перевозками корпоративным транспортом и доставкой грузов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F/01.6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качественных и количественных потребностей организации в транспорте с учетом сферы деятельности организации, численности персонала и структуры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доставки корреспонденции и грузов организации в рамках обеспечения ее операционной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выбора поставщика услуг по перевозке работников организации, доставки корреспонденции и грузов в рамках обеспечения ее операционной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Определение целей и задач работников службы курьерской доставки </w:t>
            </w:r>
            <w:r>
              <w:lastRenderedPageBreak/>
              <w:t>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стандартов, разработка и внедрение норм, регламентирующих принципы организации и работы службы курьерской доставки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работы службы курьерской доставки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работы службы курьерской доставки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процесса выпуска корпоративного транспорта на линию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ведения документооборота и первичной учетной документации в части учета движения транспорта и перевозки пассажиров и грузов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рационального использования транспорта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и внедрение норм, регламентирующих порядок пользования корпоративным транспортом, перевозки работников и доставки грузов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целей и задач работникам подразделения в рамках организации перевозок корпоративным транспортом и доставкой грузов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выполнения поставленных задач работниками подразделения в рамках организации перевозок корпоративным транспортом и доставкой грузов организации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перевозках в соответствии с нормами и бюджетом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и выявлять нерациональное использование транспортных средств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и применять технологии бережливого производства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 и использования корпоративного транспорта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методы финансовых вычислений и анализа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диспетчеризации автотранспорта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Законодательство Российской Федерации в области безопасности дорожного движения, в том числе </w:t>
            </w:r>
            <w:hyperlink r:id="rId100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эксплуатации и обслуживания автотранспорта, перевозки пассажиров и грузов, а также гражданское законодательство Российской Федерации в части регулирования договорных отношений и сделок между участниками рынка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принципы и технологии бережливого производства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персоналом и его мотивации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оценки персонала и результатов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3.6.2.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lastRenderedPageBreak/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Построение процесса обеспечения организации транспортом и материально-технического обеспечения корпоративного транспорта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F/02.6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и контроль приобретения и продажи транспортных средств, в том числе на условиях лизинга и аренды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условий содержания и эксплуатации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своевременности проведения технического обслуживания и ремонта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качественных и количественных потребностей для обеспечения эксплуатации и обслуживания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процессов регистрации, технического осмотра, страхования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и выбор наиболее эффективных систем и средств контроля работы транспорта и его передвижения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и внедрение норм, регламентирующих порядок материально-технического обеспечения и оснащения, эксплуатации, обслуживания и проведения ремонтов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 для эксплуатации, обслуживания и ремонта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и определять качество эксплуатации транспортных средств, а также целесообразность, эффективность и уровень качества их обслуживания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наиболее эффективные и качественные показатели необходимых услуг и комплектующих для обеспечения работы корпоративного транспорта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методы финансовых вычислений и анализа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Обобщать и систематизировать поступающую информацию, на ее </w:t>
            </w:r>
            <w:r>
              <w:lastRenderedPageBreak/>
              <w:t>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 в части эксплуатации, обеспечения и обслуживания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автотранспортных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поставщиков товаров и услуг для обеспечения эксплуатации и обслуживания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Нормативно-техническая документация, регламентирующая эксплуатацию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Нормативно-техническая документация, регламентирующая ремонт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Устройство и конструктивные особенности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Технико-эксплуатационные данные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технической эксплуатации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марки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производители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Законодательство Российской Федерации в области безопасности дорожного движения, в том числе </w:t>
            </w:r>
            <w:hyperlink r:id="rId101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складского учета, делопроизводства и архивирования в рамках выполняемых трудовых функций, а также гражданское законодательство Российской Федерации в части регулирования договорных отношений и сделок между участниками рынка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документооборота, в том числе с подразделениями организации, ведущими бухгалтерский учет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3.6.3.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и разработка мероприятий по обеспечению безопасности перевозок корпоративным транспортом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F/03.6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ведения учета и документооборота по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процесса проверки технического состояния автотранспорта перед выездом на линию и по возвращении с линии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Организация процесса проведения предрейсового и послерейсового </w:t>
            </w:r>
            <w:r>
              <w:lastRenderedPageBreak/>
              <w:t>медицинских осмотров водителей, а также регулярных медицинских осмотров и освидетельствований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и контроль проведения мероприятий по обеспечению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актуальности удостоверений на право управления транспортными средствами, обеспечения безопасности и профессиональной компетентности в области перевозок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Взаимодействие с государственными органами по вопросам безопасности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Составление перечня и планов мероприятий по предупреждению дорожно-транспортных происшествий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мероприятий по предупреждению дорожно-транспортных происшествий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работы по повышению квалификации водителей и уровня культуры вождения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и внедрение норм и правил, регламентирующих организацию безопасности дорожного движения корпоративного транспорта и требования к работникам, обеспечивающим безопасность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целей и задач работникам подразделения в рамках организации мероприятий по обеспечению безопасности перевозок корпоративным транспортом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выполнения поставленных задач работниками подразделения в рамках организации мероприятий по обеспечению безопасности перевозок корпоративным транспортом организации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и определять уровень безопасности и риски при эксплуатации транспортных средств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и определять уровень безопасности и риски при эксплуатации транспортных средств на основе данных навигационных систем мониторинга транспорта, систем видеофиксации данных, систем и оборудования, позволяющих фиксировать и контролировать работу транспорта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об обеспечении и соблюдении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Законодательство Российской Федерации в области безопасности дорожного движения, в том числе </w:t>
            </w:r>
            <w:hyperlink r:id="rId102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эксплуатации и обслуживания автотранспорта, перевозки пассажиров и грузов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и регламенты проведения проверок надзорными органами контроля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Нормативно-техническая документация, регламентирующая эксплуатацию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Нормативно-техническая документация, регламентирующая ремонт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Устройство и конструктивные особенности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Технико-эксплуатационные данные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технической эксплуатации транспортных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Наименования и структура органов и организаций, ответственных и контролирующих организацию безопасности дорожного движения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персоналом и его мотивации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оценки персонала и результатов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3.7. Обобщенная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Управление объектами недвижимости, находящимися в собственности организации или используемыми на основании других вещных прав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Руководитель административно-хозяйственного подразделения</w:t>
            </w:r>
          </w:p>
          <w:p w:rsidR="00171768" w:rsidRDefault="00171768">
            <w:pPr>
              <w:pStyle w:val="ConsPlusNormal"/>
            </w:pPr>
            <w:r>
              <w:t>Начальник административно-хозяйственного подразделения</w:t>
            </w:r>
          </w:p>
          <w:p w:rsidR="00171768" w:rsidRDefault="00171768">
            <w:pPr>
              <w:pStyle w:val="ConsPlusNormal"/>
            </w:pPr>
            <w:r>
              <w:t>Руководитель подразделения по управлению корпоративной недвижимостью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Высшее образование - бакалавриат или</w:t>
            </w:r>
          </w:p>
          <w:p w:rsidR="00171768" w:rsidRDefault="00171768">
            <w:pPr>
              <w:pStyle w:val="ConsPlusNormal"/>
            </w:pPr>
            <w:r>
              <w:t>Высшее образование (непрофильное) - бакалавриат и дополнительное профессиональное образование - программы профессиональной переподготовки по профилю деятельности</w:t>
            </w:r>
          </w:p>
          <w:p w:rsidR="00171768" w:rsidRDefault="00171768">
            <w:pPr>
              <w:pStyle w:val="ConsPlusNormal"/>
            </w:pPr>
            <w:r>
              <w:t>Дополнительное профессиональное образование - программы повышения квалификации по профилю деятельности (не реже чем раз в три года)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Не менее трех лет в области материально-технического обеспечения, управления недвижимостью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Дополнительные характеристики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4989"/>
      </w:tblGrid>
      <w:tr w:rsidR="00171768">
        <w:tc>
          <w:tcPr>
            <w:tcW w:w="2835" w:type="dxa"/>
          </w:tcPr>
          <w:p w:rsidR="00171768" w:rsidRDefault="00171768">
            <w:pPr>
              <w:pStyle w:val="ConsPlusNormal"/>
              <w:jc w:val="center"/>
            </w:pPr>
            <w:r>
              <w:lastRenderedPageBreak/>
              <w:t>Наименование документа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171768">
        <w:tc>
          <w:tcPr>
            <w:tcW w:w="2835" w:type="dxa"/>
          </w:tcPr>
          <w:p w:rsidR="00171768" w:rsidRDefault="00171768">
            <w:pPr>
              <w:pStyle w:val="ConsPlusNormal"/>
            </w:pPr>
            <w:hyperlink r:id="rId103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04" w:history="1">
              <w:r>
                <w:rPr>
                  <w:color w:val="0000FF"/>
                </w:rPr>
                <w:t>1219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ЕКС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Менеджер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административно-хозяйственного отдела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хозяйственного отдела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Инженер по ремонту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ОКПДТР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22052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Заведующий отделом (материально-технического снабжения)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24047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Менеджер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09" w:history="1">
              <w:r>
                <w:rPr>
                  <w:color w:val="0000FF"/>
                </w:rPr>
                <w:t>24705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отдела (функционального в прочих областях деятельности)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24927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службы (функциональной в прочих областях деятельности)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11" w:history="1">
              <w:r>
                <w:rPr>
                  <w:color w:val="0000FF"/>
                </w:rPr>
                <w:t>25042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Начальник управления (специализированного в прочих отраслях)</w:t>
            </w:r>
          </w:p>
        </w:tc>
      </w:tr>
      <w:tr w:rsidR="00171768">
        <w:tc>
          <w:tcPr>
            <w:tcW w:w="2835" w:type="dxa"/>
          </w:tcPr>
          <w:p w:rsidR="00171768" w:rsidRDefault="00171768">
            <w:pPr>
              <w:pStyle w:val="ConsPlusNormal"/>
            </w:pPr>
            <w:hyperlink r:id="rId112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13" w:history="1">
              <w:r>
                <w:rPr>
                  <w:color w:val="0000FF"/>
                </w:rPr>
                <w:t>5.38.03.02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Менеджмент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3.7.1.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и обеспечение управления собственной недвижимостью и недвижимостью, используемой на основании других вещных прав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G/01.6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эксплуатации и технического обслуживания оборудования, инженерных сетей и систем жизнеобеспечения (за исключением систем телекоммуникаций и связи, охраны)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Контроль своевременности проведения технического и сервисного </w:t>
            </w:r>
            <w:r>
              <w:lastRenderedPageBreak/>
              <w:t>обслуживания оборудования, инженерных сетей и систем жизнеобеспечения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состояния объектов недвижимости и определение целесообразности проведения ремонтно-строительных работ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и контроль проведения ремонтных работ оборудования, инженерных сетей, систем жизнеобеспечения и ремонтно-строительных работ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планов реализации проведения ремонтных работ оборудования, инженерных сетей, систем жизнеобеспечения и ремонтно-строительных работ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мероприятий в рамках обеспечения пожарной и экологической безопасности объектов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и контроль санитарно-сервисного и клинингового обслуживания территории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качественных и количественных потребностей для обеспечения процессов управления недвижимостью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Построение системы взаимодействия и коммуникации между сотрудниками подразделения и представителями организаций, обеспечивающих эксплуатацию и обслуживание зданий и сооружений и сопровождающих арендные отношения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Представление интересов организации в надзорных и контролирующих органах по вопросам эксплуатации недвижимости и обеспечения пожарной и экологической безопасности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и внедрение норм и правил, регламентирующих процедуры управления объектами недвижимости и их обслуживания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целей и задач работникам подразделения в рамках управления собственной недвижимостью и недвижимостью, используемой на основании других вещных прав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выполнения поставленных задач работниками подразделения в рамках управления собственной недвижимостью и недвижимостью, используемой на основании других вещных прав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организации для эксплуатации, обслуживания и ремонта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состояние объекта недвижимости и систем жизнеобеспечения на основании заключений технических осмотров и обследований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проектно-сметную и исполнительную документацию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Оценивать качество выполненных работ по ремонту, эксплуатации и </w:t>
            </w:r>
            <w:r>
              <w:lastRenderedPageBreak/>
              <w:t>обслуживанию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критерии и требования по клинингу и санитарному обслуживанию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и определять эффективность и качество управления объектами недвижимости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методы финансовых вычислений и анализа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и применять технологии бережливого производства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 в части управления недвижимостью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по вопросам пожарной и экологической безопасности, эксплуатации и обслуживания зданий и сооружений, материально-технического обеспечения, закупочной деятельности, делопроизводства, гражданское законодательство Российской Федерации в части регулирования договорных отношений и сделок между участниками рынка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Требования нормативных правовых актов в области охраны труда, пожарной безопасности, охраны окружающей среды, а также правила и регламенты проведения проверок надзорными органами в области эксплуатации и обслуживания объектов недвижимости, пожарной безопасности, экологической безопасности, гражданской обороны и защите от чрезвычайных ситуаций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Требования к санитарному обслуживанию зданий, сооружений и прилегающей территории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Особенности ухода за различными поверхностями и отделочными покрытиями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Стандарты клининговых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Технология и способы ведения строительных, ремонтных и монтажных работ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Строительные нормы и правила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Общие технические характеристики систем жизнеобеспечения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Конструктивные особенности оборудования систем жизнеобеспечения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объектам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и принципы классификации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принципы и технологии бережливого производства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персоналом и его мотивации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оценки персонала и результатов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lastRenderedPageBreak/>
        <w:t>3.7.2.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Организация процесса выбора объекта недвижимости в целях покупки или аренды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G/02.6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и определение потребностей организации в обеспечении недвижимостью с учетом сферы деятельности организации, численности персонала и структуры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процесса подбора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работы и взаимодействия с поставщиками риэлтерских услуг и коммерческой оценки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Формирование перечня оценочных характеристик объектов недвижимости в соответствии с планируемой целью использования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характеристик объектов недвижимости по совокупности требований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Анализ и оценка стоимости недвижимости, арендных ставок в соотношении с действующими ставками на арендуемые организацией помещения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и внедрение норм и правил, регламентирующих процедуры подбора объектов недвижимости с целью аренды или покупки, а также требований к объектам недвижимости в соответствии с их использованием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Проводить осмотры и использовать методы оценки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общей ситуации на рынке недвижимости и определять наиболее приемлемые ценовые и качественные предложения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состоянии рынка недвижимости и рассматриваемых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методы финансовых вычислений и анализа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и принципы классификации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Агентства и организации, работающие на рынке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Виды оказываемых услуг агентствами и организациями, работающих на рынке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Конъюнктура рынка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объектам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эргономики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Общие принципы зонирования помещений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анализа и порядок сбора, обработки и передачи информации о рынке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проведения осмотров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оценки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Локальные нормативные акты организации общего характера и по функциональному направлению деятельности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Законодательство Российской Федерации в области земельного, </w:t>
            </w:r>
            <w:r>
              <w:lastRenderedPageBreak/>
              <w:t>жилищного, экологического, налогового, гражданского права в части регулирования отношений с недвижимостью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Нормативные правовые акты, методические материалы, положения, инструкции, другие руководящие материалы и документы, регулирующие операции с недвижимостью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Требования нормативных правовых актов в области охраны труда, пожарной безопасности, охраны окружающей среды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3.7.3.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Управление документационным сопровождением объектов недвижимости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G/03.6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и контроль покупки и продажи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процедур оформления, регистрации и исполнения документов на недвижимость, ее эксплуатацию и управление, техническое состояние, регистрацию прав на недвижимость и договоров долгосрочной аренды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процедур оформления, регистрации и исполнения документов на недвижимость, ее эксплуатацию и управление, техническое состояние, регистрацию прав на недвижимость и договоров долгосрочной аренды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заключения и исполнения договоров аренды (субаренды) недвижимости, оказания коммунальных услуг, услуг по эксплуатации и обслуживанию объектов недвижимости, ремонтно-строительных работ, страхованию и оценке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заключения и исполнения договоров аренды (субаренды) недвижимости, оказания коммунальных услуг, услуг по эксплуатации и обслуживанию объектов недвижимости, ремонтно-строительных работ, страхованию и оценке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Построение системы хранения и учета регистрационных и технических документов на недвижимость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учета объектов недвижимости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исполнения указаний, предписаний и рекомендаций органов государственной власти и местного самоуправления по вопросам недвижимости и землепользования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и внедрение норм и правил, регламентирующих процедуры оформления, регистрации и исполнения документов на недвижимость, ее эксплуатацию и управление, техническое состояние, регистрацию прав на недвижимость, заключение и регистрацию договоров аренды недвижимости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Взаимодействовать с представителями органов государственной власти и местного самоуправления, а также надзорными органами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эффективности использования арендованных помещений и состояния документов на объекты недвижимости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Составлять сводные учетные и отчетные документы в целях осуществления контроля и анализа данных о фактах хозяйственной деятельности организации в части управления недвижимостью и документационного сопровождения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услуг по страхованию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услуг по оценке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услуг по содержанию и техническому обслуживанию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Рынок услуг по ремонту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Ценовая политика рынка на определенные категории услуг, в том числе предоставление коммунальных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Принцип, алгоритм и этапы проведения закупок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договорной работы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Основные требования стандартов, технических, качественных характеристик, предъявляемые к объектам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и принципы классификации зданий и сооружений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Процедуры регистрации и оформления сделок с недвижимостью, технического состояния, документов на недвижимость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Нормы и правила обеспечения пожарной безопасности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Нормы и правила обеспечения экологической безопасности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Требования к санитарному обслуживанию зданий, сооружений и прилегающей территории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Особенности ухода за различными поверхностями и отделочными покрытиями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Стандарты клининговых услуг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Технологии и способы ведения строительных, ремонтных и монтажных работ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Строительные нормы и правила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 и оформления необходимых документов, связанных с куплей-продажей и арендой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Порядок заключения договоров и оформления необходимых документов в части эксплуатации, обслуживания и ремонта (строительства) объектов недвижимости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документооборота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в области земельного, жилищного, экологического, налогового, гражданского права в части регулирования отношений с недвижимостью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Нормативные правовые акты, методические материалы, положения, инструкции, другие руководящие материалы и документы, регулирующие операции с недвижимостью в рамках выполняемых трудовых функций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3.8. Обобщенная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Операционное и стратегическое управление процессами административного, хозяйственного, документационного и организационного сопровождения и обеспечения деятельности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lastRenderedPageBreak/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Административный директор</w:t>
            </w:r>
          </w:p>
          <w:p w:rsidR="00171768" w:rsidRDefault="00171768">
            <w:pPr>
              <w:pStyle w:val="ConsPlusNormal"/>
            </w:pPr>
            <w:r>
              <w:t>Управляющий делами</w:t>
            </w:r>
          </w:p>
          <w:p w:rsidR="00171768" w:rsidRDefault="00171768">
            <w:pPr>
              <w:pStyle w:val="ConsPlusNormal"/>
            </w:pPr>
            <w:r>
              <w:t>Заместитель генерального директора по поддержке бизнеса</w:t>
            </w:r>
          </w:p>
          <w:p w:rsidR="00171768" w:rsidRDefault="00171768">
            <w:pPr>
              <w:pStyle w:val="ConsPlusNormal"/>
            </w:pPr>
            <w:r>
              <w:t>Вице-президент по поддержке бизнеса</w:t>
            </w:r>
          </w:p>
          <w:p w:rsidR="00171768" w:rsidRDefault="00171768">
            <w:pPr>
              <w:pStyle w:val="ConsPlusNormal"/>
            </w:pPr>
            <w:r>
              <w:t>Заместитель генерального директора по общим вопросам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Высшее образование - специалитет или магистратура</w:t>
            </w:r>
          </w:p>
          <w:p w:rsidR="00171768" w:rsidRDefault="00171768">
            <w:pPr>
              <w:pStyle w:val="ConsPlusNormal"/>
            </w:pPr>
            <w:r>
              <w:t>Высшее образование (непрофильное) - специалитет или магистратура и дополнительное профессиональное образование - программы профессиональной переподготовки по профилю деятельности</w:t>
            </w:r>
          </w:p>
          <w:p w:rsidR="00171768" w:rsidRDefault="00171768">
            <w:pPr>
              <w:pStyle w:val="ConsPlusNormal"/>
            </w:pPr>
            <w:r>
              <w:t>Дополнительное профессиональное образование - программы повышения квалификации по профилю деятельности (не реже чем раз в три года)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Не менее пяти лет в области административного, хозяйственного, документационного или организационного сопровождения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  <w:tr w:rsidR="00171768">
        <w:tc>
          <w:tcPr>
            <w:tcW w:w="255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Дополнительные характеристики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4989"/>
      </w:tblGrid>
      <w:tr w:rsidR="00171768">
        <w:tc>
          <w:tcPr>
            <w:tcW w:w="2835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171768">
        <w:tc>
          <w:tcPr>
            <w:tcW w:w="2835" w:type="dxa"/>
          </w:tcPr>
          <w:p w:rsidR="00171768" w:rsidRDefault="00171768">
            <w:pPr>
              <w:pStyle w:val="ConsPlusNormal"/>
            </w:pPr>
            <w:hyperlink r:id="rId114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15" w:history="1">
              <w:r>
                <w:rPr>
                  <w:color w:val="0000FF"/>
                </w:rPr>
                <w:t>1219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r>
              <w:t>ЕКС</w:t>
            </w:r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Заместитель директора по общим вопросам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Заместитель директора по капитальному строительству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Директор архива, центра хранения документации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116" w:history="1">
              <w:r>
                <w:rPr>
                  <w:color w:val="0000FF"/>
                </w:rPr>
                <w:t>ОКПДТР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17" w:history="1">
              <w:r>
                <w:rPr>
                  <w:color w:val="0000FF"/>
                </w:rPr>
                <w:t>21571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Директор технический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18" w:history="1">
              <w:r>
                <w:rPr>
                  <w:color w:val="0000FF"/>
                </w:rPr>
                <w:t>27206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Управляющий делами</w:t>
            </w:r>
          </w:p>
        </w:tc>
      </w:tr>
      <w:tr w:rsidR="00171768">
        <w:tc>
          <w:tcPr>
            <w:tcW w:w="2835" w:type="dxa"/>
            <w:vMerge w:val="restart"/>
          </w:tcPr>
          <w:p w:rsidR="00171768" w:rsidRDefault="00171768">
            <w:pPr>
              <w:pStyle w:val="ConsPlusNormal"/>
            </w:pPr>
            <w:hyperlink r:id="rId119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20" w:history="1">
              <w:r>
                <w:rPr>
                  <w:color w:val="0000FF"/>
                </w:rPr>
                <w:t>2.08.00.00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Техника и технологии строительства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21" w:history="1">
              <w:r>
                <w:rPr>
                  <w:color w:val="0000FF"/>
                </w:rPr>
                <w:t>2.23.00.00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Техника и технологии наземного транспорта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22" w:history="1">
              <w:r>
                <w:rPr>
                  <w:color w:val="0000FF"/>
                </w:rPr>
                <w:t>5.38.04.02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Менеджмент</w:t>
            </w:r>
          </w:p>
        </w:tc>
      </w:tr>
      <w:tr w:rsidR="00171768">
        <w:tc>
          <w:tcPr>
            <w:tcW w:w="2835" w:type="dxa"/>
            <w:vMerge/>
          </w:tcPr>
          <w:p w:rsidR="00171768" w:rsidRDefault="00171768"/>
        </w:tc>
        <w:tc>
          <w:tcPr>
            <w:tcW w:w="1247" w:type="dxa"/>
          </w:tcPr>
          <w:p w:rsidR="00171768" w:rsidRDefault="00171768">
            <w:pPr>
              <w:pStyle w:val="ConsPlusNormal"/>
            </w:pPr>
            <w:hyperlink r:id="rId123" w:history="1">
              <w:r>
                <w:rPr>
                  <w:color w:val="0000FF"/>
                </w:rPr>
                <w:t>7.46.04.02</w:t>
              </w:r>
            </w:hyperlink>
          </w:p>
        </w:tc>
        <w:tc>
          <w:tcPr>
            <w:tcW w:w="4989" w:type="dxa"/>
          </w:tcPr>
          <w:p w:rsidR="00171768" w:rsidRDefault="00171768">
            <w:pPr>
              <w:pStyle w:val="ConsPlusNormal"/>
            </w:pPr>
            <w:r>
              <w:t>Документоведение и архивоведение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3.8.1.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lastRenderedPageBreak/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Управление административной, хозяйственной, документационной и организационной поддержкой организации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H/01.7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операционных целей и задач подразделениям поддержки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рисков в рамках реализации операционной деятельности подразделений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Принятие и организация выполнения управленческих решений, направленных на снижение вероятности возникновения неблагоприятного результата в рамках реализации операционной деятельности подразделений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эффективности финансово-хозяйственной деятельности и выявление резервов ее повышения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эффективности внедрения инновационных технологий и решений в бизнес-процессы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методов контроля бизнес-процессов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встреч и переговоров с крупными поставщиками и заинтересованными сторонами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и внедрение административной, хозяйственной, документационной и организационной политики организации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Контролировать и организовывать процессы управления административной, хозяйственной, документационной и организационной поддержкой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методики внедрения корпоративных норм и правил управления административной, хозяйственной, документационной и организационной поддержкой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Выстраивать бизнес-процессы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и определять эффективность работы подразделений поддержки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Применять навыки преодоления сопротивления работников внедрению изменений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Выявлять и оценивать риски, в том числе риски от злоупотреблений, и определять процедуры, направленные на минимизацию этих рисков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Распределять между работниками полномочия, обязанности и ответственность за выполнение соответствующих задач, осуществлять проверку их выполнения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организацией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контроля бизнес-процессов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анализа бизнес-процессов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риск-менеджмента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проектами и изменениями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административной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хозяйственной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Передовой отечественный опыт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Передовой зарубежный опыт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конфликтологии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психологии, делового общения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Понятие о сегменте рынка, в котором работает организация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Стратегия развития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Бизнес-план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Методика разработки локальных нормативных актов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Методика внедрения локальных нормативных актов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и нормативно-правовая база, регулирующие деятельность в области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3.8.2.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Определение и реализация стратегического развития административной, хозяйственной, документационной и организационной поддержки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H/02.7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миссии и целей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стратегических целей подразделениям административной, хозяйственной, документационной и организационной поддержки в соответствии с миссией и планами стратегического развития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Внедрение инновационных технологий и решений в бизнес-процессы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потенциальных рисков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и принятие управленческих решений по улучшению качества сервиса и повышению эффективности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Проведение мониторинга бизнес-процессов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Подготовка предложений по совершенствованию и повышению эффективности административных, хозяйственных, документационных и организационных бизнес-процессов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Контролировать и организовывать процессы управления административной, хозяйственной, документационной и организационной поддержкой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методики анализа основных факторов, определяющих необходимость изменений в стратегии управления административной, хозяйственной, документационной и организационной поддержкой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и внедрять способы достижения целей и реализации поставленных задач в краткосрочной и долгосрочной перспективе развития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методики внедрения корпоративных норм и правил управления административной, хозяйственной, документационной и организационной поддержкой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Выстраивать бизнес-процессы, осуществлять бизнес-планирование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и определять эффективность работы подразделений поддержки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Применять навыки преодоления сопротивления работников внедрению изменений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Выявлять и оценивать риски, в том числе риски от злоупотреблений, и </w:t>
            </w:r>
            <w:r>
              <w:lastRenderedPageBreak/>
              <w:t>определять процедуры, направленные на минимизацию этих рисков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Распределять между работниками полномочия, обязанности и ответственность за выполнение соответствующих задач, осуществлять проверку их выполнения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организацией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бизнес-планирования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контроля бизнес-процессов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анализа бизнес-процессов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построения бизнес-планов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риск-менеджмента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проектами и изменениями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административной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хозяйственной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Передовой отечественный опыт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Передовой зарубежный опыт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конфликтологии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психологии, делового общения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Понятие о сегменте рынка, в котором работает организация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Стратегия развития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Бизнес-план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Методика разработки локальных нормативных актов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Методика внедрения локальных нормативных актов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и нормативно-правовая база, регулирующие деятельность в области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3.8.3.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Финансовый анализ, бюджетирование и управление денежными потоками на административную, хозяйственную, документационную и организационную деятельность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H/03.7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Постановка финансовых целей подразделениям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соответствия финансовых целей подразделений текущему финансовому состоянию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Формирование бюджета на административную, хозяйственную, документационную и организационную поддержку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Управление денежными потоками на административную, хозяйственную, документационную и организационную поддержку в рамках утвержденного бюджета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Участие в бюджетной кампании, формирование планов операционных и капитальных расходов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Доведение утвержденного бюджета до непосредственных исполнителей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Анализ и оценка финансовых рисков в рамках выполнения поставленных задач и деятельности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исполнения бюджета на административную, хозяйственную, документационную и организационную деятельность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Разработка стратегии и тактики в области финансовой политики экономического субъекта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Внесение изменений в финансовые планы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Планировать использование финансовых ресурсов в краткосрочной и долгосрочной перспективе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Планировать и разрабатывать бюджеты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Проверять качество информации, полученной в процессе бюджетирования деятельности подразделения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методы финансовых вычислений и анализа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новые решения реализации проектов и бизнес-процессов в случае их изменения или изменения финансовых потребностей на их реализацию в рамках утвержденного бюджета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Контролировать и организовывать процессы управления административной, хозяйственной, документационной и организационной поддержкой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методики анализа основных факторов, определяющих необходимость изменений в стратегии управления административной, хозяйственной, документационной и организационной поддержкой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способы достижения целей и реализации поставленных задач в краткосрочной и долгосрочной перспективе развития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 xml:space="preserve">Использовать методики внедрения корпоративных норм и правил управления административной, хозяйственной, документационной и </w:t>
            </w:r>
            <w:r>
              <w:lastRenderedPageBreak/>
              <w:t>организационной поддержкой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Выстраивать бизнес-процессы, осуществлять бизнес-планирование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и определять эффективность работы подразделений поддержки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Выявлять и оценивать риски, в том числе риски от злоупотреблений, и определять процедуры, направленные на минимизацию этих рисков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Распределять между работниками полномочия, обязанности и ответственность за выполнение соответствующих задач, осуществлять проверку их выполнения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финансового менеджмента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Методические документы по финансовому анализу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Методические документы по бюджетированию и управлению денежными потоками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организацией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бизнес-планирования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контроля бизнес-процессов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анализа бизнес-процессов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построения бизнес-планов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риск-менеджмента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проектами и изменениями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административной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хозяйственной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Передовой отечественный опыт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Передовой зарубежный опыт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Понятие о сегменте рынка, в котором работает организация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Стратегия развития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Бизнес-план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Методика разработки локальных нормативных актов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Методика внедрения локальных нормативных актов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и нормативно-правовая база, регулирующие деятельность в области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3"/>
      </w:pPr>
      <w:r>
        <w:t>3.8.4. Трудовая функция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171768">
        <w:tc>
          <w:tcPr>
            <w:tcW w:w="1644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 xml:space="preserve">Управление персоналом структурных подразделений, осуществляющих административную, хозяйственную, </w:t>
            </w:r>
            <w:r>
              <w:lastRenderedPageBreak/>
              <w:t>документационную и организационную поддержку</w:t>
            </w:r>
          </w:p>
        </w:tc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</w:pPr>
            <w:r>
              <w:t>H/04.7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171768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71768" w:rsidRDefault="00171768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171768" w:rsidRDefault="0017176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171768" w:rsidRDefault="0017176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vAlign w:val="center"/>
          </w:tcPr>
          <w:p w:rsidR="00171768" w:rsidRDefault="00171768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171768" w:rsidRDefault="00171768">
            <w:pPr>
              <w:pStyle w:val="ConsPlusNormal"/>
            </w:pPr>
          </w:p>
        </w:tc>
      </w:tr>
      <w:tr w:rsidR="0017176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58" w:type="dxa"/>
            <w:gridSpan w:val="2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171768" w:rsidRDefault="0017176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Контроль и оценка эффективности деятельности работников подразделений, осуществляющих административную, хозяйственную, документационную и организационную поддержку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критериев для оценки эффективности деятельности работников подразделений, осуществляющих административную, хозяйственную, документационную и организационную поддержку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Формирование и построение структуры подразделений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норм и процедур управления персоналом подразделений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Организация контроля исполнения персоналом принятых решений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Оценка уровня профессиональных знаний и умений работников подразделений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Инициация проведения мероприятий с целью развития персонала и повышения его профессионального уровня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Определение критериев подбора персонала и приема в подразделения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Определять показатели эффективности работы персонала подразделений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Управлять мотивацией персонала, его вовлеченностью и дисциплиной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Контролировать и организовывать процессы управления административной, хозяйственной, документационной и организационной поддержкой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Координировать взаимодействие и коммуникации между сотрудниками подразделений, а также с представителями внешней среды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методики внедрения корпоративных норм и правил управления административной, хозяйственной, документационной и организационной поддержкой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Выстраивать бизнес-процессы, осуществлять бизнес-планирование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Производить анализ и определять эффективность работы подразделений поддержки на основе сводных учетных и отчетных документов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Применять навыки преодоления сопротивления работников внедрению изменений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и внедрять локальные нормативные акты и регламентирующие документы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Выявлять и оценивать риски, в том числе риски от злоупотреблений, и определять процедуры, направленные на минимизацию этих рисков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Распределять между работниками полномочия, обязанности и ответственность за выполнение соответствующих задач, осуществлять проверку их выполнения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Вести переговоры и деловую переписку, соблюдая нормы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Обобщать и систематизировать поступающую информацию, на ее основании находить наиболее эффективные решения для реализации поставленных задач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Организовывать и консолидировать бизнес-процессы, исполнителей и работников с целью достижения одного результата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Работать с большим объемом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"Интернет", оргтехнику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Использовать средства коммуникации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Оценивать свою деятельность с точки зрения эффективности ее конечных результатов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171768">
        <w:tc>
          <w:tcPr>
            <w:tcW w:w="2041" w:type="dxa"/>
            <w:vMerge w:val="restart"/>
          </w:tcPr>
          <w:p w:rsidR="00171768" w:rsidRDefault="0017176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персоналом и его мотивации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оценки персонала и результатов труда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конфликтологии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психологии, делового общения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Политика управления персоналом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Социальная политика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Стратегия развития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Бизнес-план организации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организацией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бизнес-планирования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контроля бизнес-процессов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анализа бизнес-процессов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Методы построения бизнес-планов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риск-менеджмента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Основы управления проектами и изменениями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административной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хозяйственной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документационной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и принципы организации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Передовой отечественный опыт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Передовой зарубежный опыт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Понятие о сегменте рынка, в котором работает организация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Методика разработки локальных нормативных актов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Методика внедрения локальных нормативных актов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Законодательство Российской Федерации и нормативно-правовая база, регулирующие деятельность в области административной, хозяйственной, документационной и организационной поддержки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Базовые основы информатики, построения информационных систем и особенности работы с ними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деловой переписки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Правила делового этикета</w:t>
            </w:r>
          </w:p>
        </w:tc>
      </w:tr>
      <w:tr w:rsidR="00171768">
        <w:tc>
          <w:tcPr>
            <w:tcW w:w="2041" w:type="dxa"/>
            <w:vMerge/>
          </w:tcPr>
          <w:p w:rsidR="00171768" w:rsidRDefault="00171768"/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Структура организации</w:t>
            </w:r>
          </w:p>
        </w:tc>
      </w:tr>
      <w:tr w:rsidR="00171768">
        <w:tc>
          <w:tcPr>
            <w:tcW w:w="2041" w:type="dxa"/>
          </w:tcPr>
          <w:p w:rsidR="00171768" w:rsidRDefault="00171768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030" w:type="dxa"/>
          </w:tcPr>
          <w:p w:rsidR="00171768" w:rsidRDefault="00171768">
            <w:pPr>
              <w:pStyle w:val="ConsPlusNormal"/>
              <w:jc w:val="both"/>
            </w:pPr>
            <w:r>
              <w:t>-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center"/>
        <w:outlineLvl w:val="1"/>
      </w:pPr>
      <w:r>
        <w:t>IV. Сведения об организациях - разработчиках</w:t>
      </w:r>
    </w:p>
    <w:p w:rsidR="00171768" w:rsidRDefault="00171768">
      <w:pPr>
        <w:pStyle w:val="ConsPlusTitle"/>
        <w:jc w:val="center"/>
      </w:pPr>
      <w:r>
        <w:lastRenderedPageBreak/>
        <w:t>профессионального стандарта</w:t>
      </w: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4.1. Ответственная организация-разработчик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2"/>
        <w:gridCol w:w="3929"/>
      </w:tblGrid>
      <w:tr w:rsidR="00171768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Ассоциация "Объединение административно-хозяйственных профессионалов", город Москва</w:t>
            </w:r>
          </w:p>
        </w:tc>
      </w:tr>
      <w:tr w:rsidR="00171768">
        <w:tc>
          <w:tcPr>
            <w:tcW w:w="5142" w:type="dxa"/>
            <w:tcBorders>
              <w:left w:val="single" w:sz="4" w:space="0" w:color="auto"/>
              <w:right w:val="nil"/>
            </w:tcBorders>
          </w:tcPr>
          <w:p w:rsidR="00171768" w:rsidRDefault="00171768">
            <w:pPr>
              <w:pStyle w:val="ConsPlusNormal"/>
            </w:pPr>
            <w:r>
              <w:t>Президент профессионального сообщества</w:t>
            </w:r>
          </w:p>
        </w:tc>
        <w:tc>
          <w:tcPr>
            <w:tcW w:w="3929" w:type="dxa"/>
            <w:tcBorders>
              <w:left w:val="nil"/>
              <w:right w:val="single" w:sz="4" w:space="0" w:color="auto"/>
            </w:tcBorders>
          </w:tcPr>
          <w:p w:rsidR="00171768" w:rsidRDefault="00171768">
            <w:pPr>
              <w:pStyle w:val="ConsPlusNormal"/>
            </w:pPr>
            <w:r>
              <w:t>Багманян Олеся Валерьевна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Title"/>
        <w:jc w:val="both"/>
        <w:outlineLvl w:val="2"/>
      </w:pPr>
      <w:r>
        <w:t>4.2. Наименования организаций-разработчиков</w:t>
      </w:r>
    </w:p>
    <w:p w:rsidR="00171768" w:rsidRDefault="001717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8504"/>
      </w:tblGrid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АО "МегаЛабс",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ЗАО "Сбербанк-КИБ",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ЗАО "Сибирская Сервисная Компания",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Компания с ограниченной ответственностью "Парагон Констракшн Лимитед",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ОА "АРМО",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ООО "АНКОР Офис Лайн",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ООО "АФИ РУС",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ООО "Мицубиси Электрик (РУС)",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ООО "САП СНГ",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ПАО "Открытие Холдинг",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ПАО "Совкомбанк",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Представительство корпорации "Гоулинг ВЛГ (Интернэшнл) Инк.", город Москва</w:t>
            </w:r>
          </w:p>
        </w:tc>
      </w:tr>
      <w:tr w:rsidR="00171768">
        <w:tc>
          <w:tcPr>
            <w:tcW w:w="538" w:type="dxa"/>
          </w:tcPr>
          <w:p w:rsidR="00171768" w:rsidRDefault="0017176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4" w:type="dxa"/>
          </w:tcPr>
          <w:p w:rsidR="00171768" w:rsidRDefault="00171768">
            <w:pPr>
              <w:pStyle w:val="ConsPlusNormal"/>
            </w:pPr>
            <w:r>
              <w:t>ФГБОУ ВО "Финансовый университет при Правительстве Российской Федерации", город Москва</w:t>
            </w:r>
          </w:p>
        </w:tc>
      </w:tr>
    </w:tbl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ind w:firstLine="540"/>
        <w:jc w:val="both"/>
      </w:pPr>
      <w:r>
        <w:t>--------------------------------</w:t>
      </w:r>
    </w:p>
    <w:p w:rsidR="00171768" w:rsidRDefault="00171768">
      <w:pPr>
        <w:pStyle w:val="ConsPlusNormal"/>
        <w:spacing w:before="220"/>
        <w:ind w:firstLine="540"/>
        <w:jc w:val="both"/>
      </w:pPr>
      <w:bookmarkStart w:id="1" w:name="P3043"/>
      <w:bookmarkEnd w:id="1"/>
      <w:r>
        <w:t xml:space="preserve">&lt;1&gt; Общероссийский </w:t>
      </w:r>
      <w:hyperlink r:id="rId124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171768" w:rsidRDefault="00171768">
      <w:pPr>
        <w:pStyle w:val="ConsPlusNormal"/>
        <w:spacing w:before="220"/>
        <w:ind w:firstLine="540"/>
        <w:jc w:val="both"/>
      </w:pPr>
      <w:bookmarkStart w:id="2" w:name="P3044"/>
      <w:bookmarkEnd w:id="2"/>
      <w:r>
        <w:t xml:space="preserve">&lt;2&gt; Общероссийский </w:t>
      </w:r>
      <w:hyperlink r:id="rId125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171768" w:rsidRDefault="00171768">
      <w:pPr>
        <w:pStyle w:val="ConsPlusNormal"/>
        <w:spacing w:before="220"/>
        <w:ind w:firstLine="540"/>
        <w:jc w:val="both"/>
      </w:pPr>
      <w:bookmarkStart w:id="3" w:name="P3045"/>
      <w:bookmarkEnd w:id="3"/>
      <w:r>
        <w:t>&lt;3&gt; Единый квалификационный справочник должностей руководителей, специалистов и служащих.</w:t>
      </w:r>
    </w:p>
    <w:p w:rsidR="00171768" w:rsidRDefault="00171768">
      <w:pPr>
        <w:pStyle w:val="ConsPlusNormal"/>
        <w:spacing w:before="220"/>
        <w:ind w:firstLine="540"/>
        <w:jc w:val="both"/>
      </w:pPr>
      <w:bookmarkStart w:id="4" w:name="P3046"/>
      <w:bookmarkEnd w:id="4"/>
      <w:r>
        <w:t xml:space="preserve">&lt;4&gt; Общероссийский </w:t>
      </w:r>
      <w:hyperlink r:id="rId126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171768" w:rsidRDefault="00171768">
      <w:pPr>
        <w:pStyle w:val="ConsPlusNormal"/>
        <w:spacing w:before="220"/>
        <w:ind w:firstLine="540"/>
        <w:jc w:val="both"/>
      </w:pPr>
      <w:bookmarkStart w:id="5" w:name="P3047"/>
      <w:bookmarkEnd w:id="5"/>
      <w:r>
        <w:t xml:space="preserve">&lt;5&gt; Общероссийский </w:t>
      </w:r>
      <w:hyperlink r:id="rId127" w:history="1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171768" w:rsidRDefault="00171768">
      <w:pPr>
        <w:pStyle w:val="ConsPlusNormal"/>
        <w:spacing w:before="220"/>
        <w:ind w:firstLine="540"/>
        <w:jc w:val="both"/>
      </w:pPr>
      <w:bookmarkStart w:id="6" w:name="P3048"/>
      <w:bookmarkEnd w:id="6"/>
      <w:r>
        <w:t xml:space="preserve">&lt;6&gt; Федеральный </w:t>
      </w:r>
      <w:hyperlink r:id="rId128" w:history="1">
        <w:r>
          <w:rPr>
            <w:color w:val="0000FF"/>
          </w:rPr>
          <w:t>закон</w:t>
        </w:r>
      </w:hyperlink>
      <w:r>
        <w:t xml:space="preserve"> от 10 декабря 1995 г. N 196-ФЗ "О безопасности дорожного движения" (Собрание законодательства Российской Федерации, 1995, N 50, ст. 4873; 1999, N 10, ст. 1158; 2002, N 18, ст. 1721; 2003, N 2, ст. 167; 2004, N 35, ст. 3607; 2006, N 52, ст. 5498; 2007, N 46, ст. 5553, N 49, ст. 6070; 2009, N 1, ст. 21, N 48, ст. 5717; 2010, N 30, ст. 4000, N 31, ст. 4196; 2011, N </w:t>
      </w:r>
      <w:r>
        <w:lastRenderedPageBreak/>
        <w:t>17, ст. 2310, N 27, ст. 3881, N 29, ст. 4283, N 30, ст. 4590, 4596; 2012, N 25, ст. 3268, N 31, ст. 4320; 2013, N 17, ст. 2032, N 19, ст. 2319, N 27, ст. 3477, N 30, ст. 4029, N 48, ст. 6165, N 52, ст. 7002; 2014, N 42, ст. 5615; 2015, N 24, ст. 3370, N 29, ст. 4359, N 48, ст. 6706, 6723; 2016, N 15, ст. 2066, N 18, ст. 2502, N 27, ст. 4192, 4229; 2017, N 31, ст. 4753).</w:t>
      </w: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jc w:val="both"/>
      </w:pPr>
    </w:p>
    <w:p w:rsidR="00171768" w:rsidRDefault="001717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28A5" w:rsidRDefault="00E628A5">
      <w:bookmarkStart w:id="7" w:name="_GoBack"/>
      <w:bookmarkEnd w:id="7"/>
    </w:p>
    <w:sectPr w:rsidR="00E628A5" w:rsidSect="0098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68"/>
    <w:rsid w:val="00171768"/>
    <w:rsid w:val="00E6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17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1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717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1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17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17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17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17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1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717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17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17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17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17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4EB9D08BC9B310B8A6877B9F11E80078E2FEAACD01B139999071A81573F762A5931D9953A7E1CAD04404324262D87872EBA42166A33652Dv7EEJ" TargetMode="External"/><Relationship Id="rId117" Type="http://schemas.openxmlformats.org/officeDocument/2006/relationships/hyperlink" Target="consultantplus://offline/ref=24EB9D08BC9B310B8A6877B9F11E80078C2FECA1DC1E139999071A81573F762A5931D9953A7E15AA0B404324262D87872EBA42166A33652Dv7EEJ" TargetMode="External"/><Relationship Id="rId21" Type="http://schemas.openxmlformats.org/officeDocument/2006/relationships/hyperlink" Target="consultantplus://offline/ref=24EB9D08BC9B310B8A6877B9F11E80078E2FEAACD01B139999071A81573F762A5931D9953A7F1AA80B404324262D87872EBA42166A33652Dv7EEJ" TargetMode="External"/><Relationship Id="rId42" Type="http://schemas.openxmlformats.org/officeDocument/2006/relationships/hyperlink" Target="consultantplus://offline/ref=24EB9D08BC9B310B8A6877B9F11E80078C2FECA1DC1E139999071A81573F762A5931D9953A7C18A20B404324262D87872EBA42166A33652Dv7EEJ" TargetMode="External"/><Relationship Id="rId47" Type="http://schemas.openxmlformats.org/officeDocument/2006/relationships/hyperlink" Target="consultantplus://offline/ref=24EB9D08BC9B310B8A6877B9F11E80078C2FECA1DC1E139999071A81573F762A5931D9953A7B1DAA0D404324262D87872EBA42166A33652Dv7EEJ" TargetMode="External"/><Relationship Id="rId63" Type="http://schemas.openxmlformats.org/officeDocument/2006/relationships/hyperlink" Target="consultantplus://offline/ref=24EB9D08BC9B310B8A6877B9F11E80078C2BEEA1D01B139999071A81573F762A5931D9953A7B15AF09404324262D87872EBA42166A33652Dv7EEJ" TargetMode="External"/><Relationship Id="rId68" Type="http://schemas.openxmlformats.org/officeDocument/2006/relationships/hyperlink" Target="consultantplus://offline/ref=24EB9D08BC9B310B8A6877B9F11E80078C2FECA1DC1E139999071A81573F762A5931D9953A7C1CA30A404324262D87872EBA42166A33652Dv7EEJ" TargetMode="External"/><Relationship Id="rId84" Type="http://schemas.openxmlformats.org/officeDocument/2006/relationships/hyperlink" Target="consultantplus://offline/ref=24EB9D08BC9B310B8A6877B9F11E80078C2FECA1DC1E139999071A81573F762A5931D9953A731EAC0A404324262D87872EBA42166A33652Dv7EEJ" TargetMode="External"/><Relationship Id="rId89" Type="http://schemas.openxmlformats.org/officeDocument/2006/relationships/hyperlink" Target="consultantplus://offline/ref=24EB9D08BC9B310B8A6877B9F11E80078C2FECA1DC1E139999071A81573F762A5931D9953A7B1DAA0D404324262D87872EBA42166A33652Dv7EEJ" TargetMode="External"/><Relationship Id="rId112" Type="http://schemas.openxmlformats.org/officeDocument/2006/relationships/hyperlink" Target="consultantplus://offline/ref=24EB9D08BC9B310B8A6877B9F11E80078F2DEBAAD518139999071A81573F762A4B3181993A7F03AA0D55157563v7E1J" TargetMode="External"/><Relationship Id="rId16" Type="http://schemas.openxmlformats.org/officeDocument/2006/relationships/hyperlink" Target="consultantplus://offline/ref=24EB9D08BC9B310B8A6877B9F11E80078C2BEEA1D01B139999071A81573F762A5931D9953A7A1DAC0C404324262D87872EBA42166A33652Dv7EEJ" TargetMode="External"/><Relationship Id="rId107" Type="http://schemas.openxmlformats.org/officeDocument/2006/relationships/hyperlink" Target="consultantplus://offline/ref=24EB9D08BC9B310B8A6877B9F11E80078C2FECA1DC1E139999071A81573F762A5931D9953A7E14AF05404324262D87872EBA42166A33652Dv7EEJ" TargetMode="External"/><Relationship Id="rId11" Type="http://schemas.openxmlformats.org/officeDocument/2006/relationships/hyperlink" Target="consultantplus://offline/ref=24EB9D08BC9B310B8A6877B9F11E80078C2BEEA1D01B139999071A81573F762A5931D9953A7B15AE0B404324262D87872EBA42166A33652Dv7EEJ" TargetMode="External"/><Relationship Id="rId32" Type="http://schemas.openxmlformats.org/officeDocument/2006/relationships/hyperlink" Target="consultantplus://offline/ref=24EB9D08BC9B310B8A6877B9F11E80078C2BEEA1D01B139999071A81573F762A5931D9953A7B15AF09404324262D87872EBA42166A33652Dv7EEJ" TargetMode="External"/><Relationship Id="rId37" Type="http://schemas.openxmlformats.org/officeDocument/2006/relationships/hyperlink" Target="consultantplus://offline/ref=24EB9D08BC9B310B8A6877B9F11E80078C2FECA1DC1E139999071A81573F762A5931D9953A7E14AC04404324262D87872EBA42166A33652Dv7EEJ" TargetMode="External"/><Relationship Id="rId53" Type="http://schemas.openxmlformats.org/officeDocument/2006/relationships/hyperlink" Target="consultantplus://offline/ref=24EB9D08BC9B310B8A6877B9F11E80078C2BEEA1D01B139999071A81573F762A5931D9953A7B15AF09404324262D87872EBA42166A33652Dv7EEJ" TargetMode="External"/><Relationship Id="rId58" Type="http://schemas.openxmlformats.org/officeDocument/2006/relationships/hyperlink" Target="consultantplus://offline/ref=24EB9D08BC9B310B8A6877B9F11E80078C2FECA1DC1E139999071A81573F762A5931D9953A7C1CA30A404324262D87872EBA42166A33652Dv7EEJ" TargetMode="External"/><Relationship Id="rId74" Type="http://schemas.openxmlformats.org/officeDocument/2006/relationships/hyperlink" Target="consultantplus://offline/ref=24EB9D08BC9B310B8A6877B9F11E80078C2BEEA1D01B139999071A81573F762A5931D9953A7B15AE0B404324262D87872EBA42166A33652Dv7EEJ" TargetMode="External"/><Relationship Id="rId79" Type="http://schemas.openxmlformats.org/officeDocument/2006/relationships/hyperlink" Target="consultantplus://offline/ref=24EB9D08BC9B310B8A6877B9F11E80078C2FECA1DC1E139999071A81573F762A5931D9953A7D18AF0E404324262D87872EBA42166A33652Dv7EEJ" TargetMode="External"/><Relationship Id="rId102" Type="http://schemas.openxmlformats.org/officeDocument/2006/relationships/hyperlink" Target="consultantplus://offline/ref=24EB9D08BC9B310B8A6877B9F11E80078E2DEBA1D118139999071A81573F762A5931D9953A7B1DAA08404324262D87872EBA42166A33652Dv7EEJ" TargetMode="External"/><Relationship Id="rId123" Type="http://schemas.openxmlformats.org/officeDocument/2006/relationships/hyperlink" Target="consultantplus://offline/ref=24EB9D08BC9B310B8A6877B9F11E80078F2DEBAAD518139999071A81573F762A5931D9953A7F1DAD0A404324262D87872EBA42166A33652Dv7EEJ" TargetMode="External"/><Relationship Id="rId128" Type="http://schemas.openxmlformats.org/officeDocument/2006/relationships/hyperlink" Target="consultantplus://offline/ref=24EB9D08BC9B310B8A6877B9F11E80078E2CE9A0DD11139999071A81573F762A4B3181993A7F03AA0D55157563v7E1J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24EB9D08BC9B310B8A6877B9F11E80078C2FECA1DC1E139999071A81573F762A5931D9953A7E14AF05404324262D87872EBA42166A33652Dv7EEJ" TargetMode="External"/><Relationship Id="rId95" Type="http://schemas.openxmlformats.org/officeDocument/2006/relationships/hyperlink" Target="consultantplus://offline/ref=24EB9D08BC9B310B8A6877B9F11E80078C2FECA1DC1E139999071A81573F762A5931D9953A7D15AB09404324262D87872EBA42166A33652Dv7EEJ" TargetMode="External"/><Relationship Id="rId19" Type="http://schemas.openxmlformats.org/officeDocument/2006/relationships/hyperlink" Target="consultantplus://offline/ref=24EB9D08BC9B310B8A6877B9F11E80078E2FEAACD01B139999071A81573F762A5931D9953A7814AC0B404324262D87872EBA42166A33652Dv7EEJ" TargetMode="External"/><Relationship Id="rId14" Type="http://schemas.openxmlformats.org/officeDocument/2006/relationships/hyperlink" Target="consultantplus://offline/ref=24EB9D08BC9B310B8A6877B9F11E80078C2BEEA1D01B139999071A81573F762A5931D9953A7B15AC0A404324262D87872EBA42166A33652Dv7EEJ" TargetMode="External"/><Relationship Id="rId22" Type="http://schemas.openxmlformats.org/officeDocument/2006/relationships/hyperlink" Target="consultantplus://offline/ref=24EB9D08BC9B310B8A6877B9F11E80078E2FEAACD01B139999071A81573F762A5931D9953A7F1AAE0D404324262D87872EBA42166A33652Dv7EEJ" TargetMode="External"/><Relationship Id="rId27" Type="http://schemas.openxmlformats.org/officeDocument/2006/relationships/hyperlink" Target="consultantplus://offline/ref=24EB9D08BC9B310B8A6877B9F11E80078E2FEAACD01B139999071A81573F762A5931D9953A7E1CAC0C404324262D87872EBA42166A33652Dv7EEJ" TargetMode="External"/><Relationship Id="rId30" Type="http://schemas.openxmlformats.org/officeDocument/2006/relationships/hyperlink" Target="consultantplus://offline/ref=24EB9D08BC9B310B8A6877B9F11E80078E2FEAACD01B139999071A81573F762A4B3181993A7F03AA0D55157563v7E1J" TargetMode="External"/><Relationship Id="rId35" Type="http://schemas.openxmlformats.org/officeDocument/2006/relationships/hyperlink" Target="consultantplus://offline/ref=24EB9D08BC9B310B8A6877B9F11E80078C2BEEA1D01B139999071A81573F762A5931D9953A7A1DAD08404324262D87872EBA42166A33652Dv7EEJ" TargetMode="External"/><Relationship Id="rId43" Type="http://schemas.openxmlformats.org/officeDocument/2006/relationships/hyperlink" Target="consultantplus://offline/ref=24EB9D08BC9B310B8A6877B9F11E80078C2BEEA1D01B139999071A81573F762A4B3181993A7F03AA0D55157563v7E1J" TargetMode="External"/><Relationship Id="rId48" Type="http://schemas.openxmlformats.org/officeDocument/2006/relationships/hyperlink" Target="consultantplus://offline/ref=24EB9D08BC9B310B8A6877B9F11E80078C2FECA1DC1E139999071A81573F762A5931D9953A7D1FAE0A404324262D87872EBA42166A33652Dv7EEJ" TargetMode="External"/><Relationship Id="rId56" Type="http://schemas.openxmlformats.org/officeDocument/2006/relationships/hyperlink" Target="consultantplus://offline/ref=24EB9D08BC9B310B8A6877B9F11E80078C2FECA1DC1E139999071A81573F762A5931D9953A7D1CAB0D404324262D87872EBA42166A33652Dv7EEJ" TargetMode="External"/><Relationship Id="rId64" Type="http://schemas.openxmlformats.org/officeDocument/2006/relationships/hyperlink" Target="consultantplus://offline/ref=24EB9D08BC9B310B8A6877B9F11E80078C2BEEA1D01B139999071A81573F762A5931D9953A7B15AD0F404324262D87872EBA42166A33652Dv7EEJ" TargetMode="External"/><Relationship Id="rId69" Type="http://schemas.openxmlformats.org/officeDocument/2006/relationships/hyperlink" Target="consultantplus://offline/ref=24EB9D08BC9B310B8A6877B9F11E80078C2FECA1DC1E139999071A81573F762A5931D9953A7C19AE08404324262D87872EBA42166A33652Dv7EEJ" TargetMode="External"/><Relationship Id="rId77" Type="http://schemas.openxmlformats.org/officeDocument/2006/relationships/hyperlink" Target="consultantplus://offline/ref=24EB9D08BC9B310B8A6877B9F11E80078C2FECA1DC1E139999071A81573F762A5931D9953A7E14AC04404324262D87872EBA42166A33652Dv7EEJ" TargetMode="External"/><Relationship Id="rId100" Type="http://schemas.openxmlformats.org/officeDocument/2006/relationships/hyperlink" Target="consultantplus://offline/ref=24EB9D08BC9B310B8A6877B9F11E80078E2DEBA1D118139999071A81573F762A5931D9953A7B1DAA08404324262D87872EBA42166A33652Dv7EEJ" TargetMode="External"/><Relationship Id="rId105" Type="http://schemas.openxmlformats.org/officeDocument/2006/relationships/hyperlink" Target="consultantplus://offline/ref=24EB9D08BC9B310B8A6877B9F11E8007842BEAAFDD134E93915E16835030292F5E20D9943E651CAB13491774v6EBJ" TargetMode="External"/><Relationship Id="rId113" Type="http://schemas.openxmlformats.org/officeDocument/2006/relationships/hyperlink" Target="consultantplus://offline/ref=24EB9D08BC9B310B8A6877B9F11E80078F2DEBAAD518139999071A81573F762A5931D9953A781DAE0D404324262D87872EBA42166A33652Dv7EEJ" TargetMode="External"/><Relationship Id="rId118" Type="http://schemas.openxmlformats.org/officeDocument/2006/relationships/hyperlink" Target="consultantplus://offline/ref=24EB9D08BC9B310B8A6877B9F11E80078C2FECA1DC1E139999071A81573F762A5931D9953A7C1EAE0B404324262D87872EBA42166A33652Dv7EEJ" TargetMode="External"/><Relationship Id="rId126" Type="http://schemas.openxmlformats.org/officeDocument/2006/relationships/hyperlink" Target="consultantplus://offline/ref=24EB9D08BC9B310B8A6877B9F11E80078C2FECA1DC1E139999071A81573F762A5931D9953A7B1DAA0D404324262D87872EBA42166A33652Dv7EEJ" TargetMode="External"/><Relationship Id="rId8" Type="http://schemas.openxmlformats.org/officeDocument/2006/relationships/hyperlink" Target="consultantplus://offline/ref=24EB9D08BC9B310B8A6877B9F11E80078C2BEEA1D01B139999071A81573F762A5931D9953A7B1CA304404324262D87872EBA42166A33652Dv7EEJ" TargetMode="External"/><Relationship Id="rId51" Type="http://schemas.openxmlformats.org/officeDocument/2006/relationships/hyperlink" Target="consultantplus://offline/ref=24EB9D08BC9B310B8A6877B9F11E80078F2DEBAAD518139999071A81573F762A5931D9953A791EA804404324262D87872EBA42166A33652Dv7EEJ" TargetMode="External"/><Relationship Id="rId72" Type="http://schemas.openxmlformats.org/officeDocument/2006/relationships/hyperlink" Target="consultantplus://offline/ref=24EB9D08BC9B310B8A6877B9F11E80078C2BEEA1D01B139999071A81573F762A4B3181993A7F03AA0D55157563v7E1J" TargetMode="External"/><Relationship Id="rId80" Type="http://schemas.openxmlformats.org/officeDocument/2006/relationships/hyperlink" Target="consultantplus://offline/ref=24EB9D08BC9B310B8A6877B9F11E80078C2FECA1DC1E139999071A81573F762A5931D9953A7D1BAD0B404324262D87872EBA42166A33652Dv7EEJ" TargetMode="External"/><Relationship Id="rId85" Type="http://schemas.openxmlformats.org/officeDocument/2006/relationships/hyperlink" Target="consultantplus://offline/ref=24EB9D08BC9B310B8A6877B9F11E80078F2DEBAAD518139999071A81573F762A4B3181993A7F03AA0D55157563v7E1J" TargetMode="External"/><Relationship Id="rId93" Type="http://schemas.openxmlformats.org/officeDocument/2006/relationships/hyperlink" Target="consultantplus://offline/ref=24EB9D08BC9B310B8A6877B9F11E80078C2FECA1DC1E139999071A81573F762A5931D9953A7C15AF09404324262D87872EBA42166A33652Dv7EEJ" TargetMode="External"/><Relationship Id="rId98" Type="http://schemas.openxmlformats.org/officeDocument/2006/relationships/hyperlink" Target="consultantplus://offline/ref=24EB9D08BC9B310B8A6877B9F11E80078F2DEBAAD518139999071A81573F762A5931D9953A781BA20E404324262D87872EBA42166A33652Dv7EEJ" TargetMode="External"/><Relationship Id="rId121" Type="http://schemas.openxmlformats.org/officeDocument/2006/relationships/hyperlink" Target="consultantplus://offline/ref=24EB9D08BC9B310B8A6877B9F11E80078F2DEBAAD518139999071A81573F762A5931D9953A781BA20E404324262D87872EBA42166A33652Dv7EE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4EB9D08BC9B310B8A6877B9F11E80078C2BEEA1D01B139999071A81573F762A5931D9953A7B15AD0F404324262D87872EBA42166A33652Dv7EEJ" TargetMode="External"/><Relationship Id="rId17" Type="http://schemas.openxmlformats.org/officeDocument/2006/relationships/hyperlink" Target="consultantplus://offline/ref=24EB9D08BC9B310B8A6877B9F11E80078C2BEEA1D01B139999071A81573F762A4B3181993A7F03AA0D55157563v7E1J" TargetMode="External"/><Relationship Id="rId25" Type="http://schemas.openxmlformats.org/officeDocument/2006/relationships/hyperlink" Target="consultantplus://offline/ref=24EB9D08BC9B310B8A6877B9F11E80078E2FEAACD01B139999071A81573F762A5931D9953A7E1CAD08404324262D87872EBA42166A33652Dv7EEJ" TargetMode="External"/><Relationship Id="rId33" Type="http://schemas.openxmlformats.org/officeDocument/2006/relationships/hyperlink" Target="consultantplus://offline/ref=24EB9D08BC9B310B8A6877B9F11E80078C2BEEA1D01B139999071A81573F762A5931D9953A7B15AC0C404324262D87872EBA42166A33652Dv7EEJ" TargetMode="External"/><Relationship Id="rId38" Type="http://schemas.openxmlformats.org/officeDocument/2006/relationships/hyperlink" Target="consultantplus://offline/ref=24EB9D08BC9B310B8A6877B9F11E80078C2FECA1DC1E139999071A81573F762A5931D9953A7D1FAF0F404324262D87872EBA42166A33652Dv7EEJ" TargetMode="External"/><Relationship Id="rId46" Type="http://schemas.openxmlformats.org/officeDocument/2006/relationships/hyperlink" Target="consultantplus://offline/ref=24EB9D08BC9B310B8A6877B9F11E80078C2BEEA1D01B139999071A81573F762A5931D9953A7B15AC0A404324262D87872EBA42166A33652Dv7EEJ" TargetMode="External"/><Relationship Id="rId59" Type="http://schemas.openxmlformats.org/officeDocument/2006/relationships/hyperlink" Target="consultantplus://offline/ref=24EB9D08BC9B310B8A6877B9F11E80078C2FECA1DC1E139999071A81573F762A5931D9953A731FA30F404324262D87872EBA42166A33652Dv7EEJ" TargetMode="External"/><Relationship Id="rId67" Type="http://schemas.openxmlformats.org/officeDocument/2006/relationships/hyperlink" Target="consultantplus://offline/ref=24EB9D08BC9B310B8A6877B9F11E80078C2FECA1DC1E139999071A81573F762A5931D9953A7D1FAF0A404324262D87872EBA42166A33652Dv7EEJ" TargetMode="External"/><Relationship Id="rId103" Type="http://schemas.openxmlformats.org/officeDocument/2006/relationships/hyperlink" Target="consultantplus://offline/ref=24EB9D08BC9B310B8A6877B9F11E80078C2BEEA1D01B139999071A81573F762A4B3181993A7F03AA0D55157563v7E1J" TargetMode="External"/><Relationship Id="rId108" Type="http://schemas.openxmlformats.org/officeDocument/2006/relationships/hyperlink" Target="consultantplus://offline/ref=24EB9D08BC9B310B8A6877B9F11E80078C2FECA1DC1E139999071A81573F762A5931D9953A7C1BA30A404324262D87872EBA42166A33652Dv7EEJ" TargetMode="External"/><Relationship Id="rId116" Type="http://schemas.openxmlformats.org/officeDocument/2006/relationships/hyperlink" Target="consultantplus://offline/ref=24EB9D08BC9B310B8A6877B9F11E80078C2FECA1DC1E139999071A81573F762A5931D9953A7B1DAA0D404324262D87872EBA42166A33652Dv7EEJ" TargetMode="External"/><Relationship Id="rId124" Type="http://schemas.openxmlformats.org/officeDocument/2006/relationships/hyperlink" Target="consultantplus://offline/ref=24EB9D08BC9B310B8A6877B9F11E80078C2BEEA1D01B139999071A81573F762A4B3181993A7F03AA0D55157563v7E1J" TargetMode="External"/><Relationship Id="rId129" Type="http://schemas.openxmlformats.org/officeDocument/2006/relationships/fontTable" Target="fontTable.xml"/><Relationship Id="rId20" Type="http://schemas.openxmlformats.org/officeDocument/2006/relationships/hyperlink" Target="consultantplus://offline/ref=24EB9D08BC9B310B8A6877B9F11E80078E2FEAACD01B139999071A81573F762A5931D9953A7F1AA80D404324262D87872EBA42166A33652Dv7EEJ" TargetMode="External"/><Relationship Id="rId41" Type="http://schemas.openxmlformats.org/officeDocument/2006/relationships/hyperlink" Target="consultantplus://offline/ref=24EB9D08BC9B310B8A6877B9F11E80078C2FECA1DC1E139999071A81573F762A5931D9953A7C19AE08404324262D87872EBA42166A33652Dv7EEJ" TargetMode="External"/><Relationship Id="rId54" Type="http://schemas.openxmlformats.org/officeDocument/2006/relationships/hyperlink" Target="consultantplus://offline/ref=24EB9D08BC9B310B8A6877B9F11E80078C2BEEA1D01B139999071A81573F762A5931D9953A7A1DAC0C404324262D87872EBA42166A33652Dv7EEJ" TargetMode="External"/><Relationship Id="rId62" Type="http://schemas.openxmlformats.org/officeDocument/2006/relationships/hyperlink" Target="consultantplus://offline/ref=24EB9D08BC9B310B8A6877B9F11E80078C2BEEA1D01B139999071A81573F762A4B3181993A7F03AA0D55157563v7E1J" TargetMode="External"/><Relationship Id="rId70" Type="http://schemas.openxmlformats.org/officeDocument/2006/relationships/hyperlink" Target="consultantplus://offline/ref=24EB9D08BC9B310B8A6877B9F11E80078F2DEBAAD518139999071A81573F762A4B3181993A7F03AA0D55157563v7E1J" TargetMode="External"/><Relationship Id="rId75" Type="http://schemas.openxmlformats.org/officeDocument/2006/relationships/hyperlink" Target="consultantplus://offline/ref=24EB9D08BC9B310B8A6877B9F11E80078C2FECA1DC1E139999071A81573F762A5931D9953A7B1DAA0D404324262D87872EBA42166A33652Dv7EEJ" TargetMode="External"/><Relationship Id="rId83" Type="http://schemas.openxmlformats.org/officeDocument/2006/relationships/hyperlink" Target="consultantplus://offline/ref=24EB9D08BC9B310B8A6877B9F11E80078C2FECA1DC1E139999071A81573F762A5931D9953A7D15A80A404324262D87872EBA42166A33652Dv7EEJ" TargetMode="External"/><Relationship Id="rId88" Type="http://schemas.openxmlformats.org/officeDocument/2006/relationships/hyperlink" Target="consultantplus://offline/ref=24EB9D08BC9B310B8A6877B9F11E80078C2BEEA1D01B139999071A81573F762A5931D9953A7B1CA20F404324262D87872EBA42166A33652Dv7EEJ" TargetMode="External"/><Relationship Id="rId91" Type="http://schemas.openxmlformats.org/officeDocument/2006/relationships/hyperlink" Target="consultantplus://offline/ref=24EB9D08BC9B310B8A6877B9F11E80078C2FECA1DC1E139999071A81573F762A5931D9953A7D1CAB0D404324262D87872EBA42166A33652Dv7EEJ" TargetMode="External"/><Relationship Id="rId96" Type="http://schemas.openxmlformats.org/officeDocument/2006/relationships/hyperlink" Target="consultantplus://offline/ref=24EB9D08BC9B310B8A6877B9F11E80078C2FECA1DC1E139999071A81573F762A5931D9953A731EA20C404324262D87872EBA42166A33652Dv7EEJ" TargetMode="External"/><Relationship Id="rId111" Type="http://schemas.openxmlformats.org/officeDocument/2006/relationships/hyperlink" Target="consultantplus://offline/ref=24EB9D08BC9B310B8A6877B9F11E80078C2FECA1DC1E139999071A81573F762A5931D9953A7D15A80A404324262D87872EBA42166A33652Dv7E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4EB9D08BC9B310B8A6877B9F11E80078E2DEBADD718139999071A81573F762A5931D99D312F4CEF584617717C798A9928A442v1EFJ" TargetMode="External"/><Relationship Id="rId15" Type="http://schemas.openxmlformats.org/officeDocument/2006/relationships/hyperlink" Target="consultantplus://offline/ref=24EB9D08BC9B310B8A6877B9F11E80078C2BEEA1D01B139999071A81573F762A5931D9953A7A1DAD08404324262D87872EBA42166A33652Dv7EEJ" TargetMode="External"/><Relationship Id="rId23" Type="http://schemas.openxmlformats.org/officeDocument/2006/relationships/hyperlink" Target="consultantplus://offline/ref=24EB9D08BC9B310B8A6877B9F11E80078E2FEAACD01B139999071A81573F762A5931D9953A7F15AA0B404324262D87872EBA42166A33652Dv7EEJ" TargetMode="External"/><Relationship Id="rId28" Type="http://schemas.openxmlformats.org/officeDocument/2006/relationships/hyperlink" Target="consultantplus://offline/ref=24EB9D08BC9B310B8A6877B9F11E80078E2FEAACD01B139999071A81573F762A5931D9953A7E1CA20D404324262D87872EBA42166A33652Dv7EEJ" TargetMode="External"/><Relationship Id="rId36" Type="http://schemas.openxmlformats.org/officeDocument/2006/relationships/hyperlink" Target="consultantplus://offline/ref=24EB9D08BC9B310B8A6877B9F11E80078C2FECA1DC1E139999071A81573F762A5931D9953A7B1DAA0D404324262D87872EBA42166A33652Dv7EEJ" TargetMode="External"/><Relationship Id="rId49" Type="http://schemas.openxmlformats.org/officeDocument/2006/relationships/hyperlink" Target="consultantplus://offline/ref=24EB9D08BC9B310B8A6877B9F11E80078C2FECA1DC1E139999071A81573F762A5931D9953A7C1CA30A404324262D87872EBA42166A33652Dv7EEJ" TargetMode="External"/><Relationship Id="rId57" Type="http://schemas.openxmlformats.org/officeDocument/2006/relationships/hyperlink" Target="consultantplus://offline/ref=24EB9D08BC9B310B8A6877B9F11E80078C2FECA1DC1E139999071A81573F762A5931D9953A7D1CA30B404324262D87872EBA42166A33652Dv7EEJ" TargetMode="External"/><Relationship Id="rId106" Type="http://schemas.openxmlformats.org/officeDocument/2006/relationships/hyperlink" Target="consultantplus://offline/ref=24EB9D08BC9B310B8A6877B9F11E80078C2FECA1DC1E139999071A81573F762A5931D9953A7B1DAA0D404324262D87872EBA42166A33652Dv7EEJ" TargetMode="External"/><Relationship Id="rId114" Type="http://schemas.openxmlformats.org/officeDocument/2006/relationships/hyperlink" Target="consultantplus://offline/ref=24EB9D08BC9B310B8A6877B9F11E80078C2BEEA1D01B139999071A81573F762A4B3181993A7F03AA0D55157563v7E1J" TargetMode="External"/><Relationship Id="rId119" Type="http://schemas.openxmlformats.org/officeDocument/2006/relationships/hyperlink" Target="consultantplus://offline/ref=24EB9D08BC9B310B8A6877B9F11E80078F2DEBAAD518139999071A81573F762A4B3181993A7F03AA0D55157563v7E1J" TargetMode="External"/><Relationship Id="rId127" Type="http://schemas.openxmlformats.org/officeDocument/2006/relationships/hyperlink" Target="consultantplus://offline/ref=24EB9D08BC9B310B8A6877B9F11E80078F2DEBAAD518139999071A81573F762A4B3181993A7F03AA0D55157563v7E1J" TargetMode="External"/><Relationship Id="rId10" Type="http://schemas.openxmlformats.org/officeDocument/2006/relationships/hyperlink" Target="consultantplus://offline/ref=24EB9D08BC9B310B8A6877B9F11E80078C2BEEA1D01B139999071A81573F762A5931D9953A7B15AF09404324262D87872EBA42166A33652Dv7EEJ" TargetMode="External"/><Relationship Id="rId31" Type="http://schemas.openxmlformats.org/officeDocument/2006/relationships/hyperlink" Target="consultantplus://offline/ref=24EB9D08BC9B310B8A6877B9F11E80078C2BEEA1D01B139999071A81573F762A4B3181993A7F03AA0D55157563v7E1J" TargetMode="External"/><Relationship Id="rId44" Type="http://schemas.openxmlformats.org/officeDocument/2006/relationships/hyperlink" Target="consultantplus://offline/ref=24EB9D08BC9B310B8A6877B9F11E80078C2BEEA1D01B139999071A81573F762A5931D9953A7B15AE0B404324262D87872EBA42166A33652Dv7EEJ" TargetMode="External"/><Relationship Id="rId52" Type="http://schemas.openxmlformats.org/officeDocument/2006/relationships/hyperlink" Target="consultantplus://offline/ref=24EB9D08BC9B310B8A6877B9F11E80078C2BEEA1D01B139999071A81573F762A4B3181993A7F03AA0D55157563v7E1J" TargetMode="External"/><Relationship Id="rId60" Type="http://schemas.openxmlformats.org/officeDocument/2006/relationships/hyperlink" Target="consultantplus://offline/ref=24EB9D08BC9B310B8A6877B9F11E80078E2DEBA1D118139999071A81573F762A5931D9953A7B1DAA08404324262D87872EBA42166A33652Dv7EEJ" TargetMode="External"/><Relationship Id="rId65" Type="http://schemas.openxmlformats.org/officeDocument/2006/relationships/hyperlink" Target="consultantplus://offline/ref=24EB9D08BC9B310B8A6877B9F11E80078C2FECA1DC1E139999071A81573F762A5931D9953A7B1DAA0D404324262D87872EBA42166A33652Dv7EEJ" TargetMode="External"/><Relationship Id="rId73" Type="http://schemas.openxmlformats.org/officeDocument/2006/relationships/hyperlink" Target="consultantplus://offline/ref=24EB9D08BC9B310B8A6877B9F11E80078C2BEEA1D01B139999071A81573F762A5931D9953A7B1CA304404324262D87872EBA42166A33652Dv7EEJ" TargetMode="External"/><Relationship Id="rId78" Type="http://schemas.openxmlformats.org/officeDocument/2006/relationships/hyperlink" Target="consultantplus://offline/ref=24EB9D08BC9B310B8A6877B9F11E80078C2FECA1DC1E139999071A81573F762A5931D9953A7E14A209404324262D87872EBA42166A33652Dv7EEJ" TargetMode="External"/><Relationship Id="rId81" Type="http://schemas.openxmlformats.org/officeDocument/2006/relationships/hyperlink" Target="consultantplus://offline/ref=24EB9D08BC9B310B8A6877B9F11E80078C2FECA1DC1E139999071A81573F762A5931D9953A7D1AA904404324262D87872EBA42166A33652Dv7EEJ" TargetMode="External"/><Relationship Id="rId86" Type="http://schemas.openxmlformats.org/officeDocument/2006/relationships/hyperlink" Target="consultantplus://offline/ref=24EB9D08BC9B310B8A6877B9F11E80078F2DEBAAD518139999071A81573F762A5931D9953A781DAE0D404324262D87872EBA42166A33652Dv7EEJ" TargetMode="External"/><Relationship Id="rId94" Type="http://schemas.openxmlformats.org/officeDocument/2006/relationships/hyperlink" Target="consultantplus://offline/ref=24EB9D08BC9B310B8A6877B9F11E80078C2FECA1DC1E139999071A81573F762A5931D9953A7D1AA90C404324262D87872EBA42166A33652Dv7EEJ" TargetMode="External"/><Relationship Id="rId99" Type="http://schemas.openxmlformats.org/officeDocument/2006/relationships/hyperlink" Target="consultantplus://offline/ref=24EB9D08BC9B310B8A6877B9F11E80078F2DEBAAD518139999071A81573F762A5931D9953A781DAE0D404324262D87872EBA42166A33652Dv7EEJ" TargetMode="External"/><Relationship Id="rId101" Type="http://schemas.openxmlformats.org/officeDocument/2006/relationships/hyperlink" Target="consultantplus://offline/ref=24EB9D08BC9B310B8A6877B9F11E80078E2DEBA1D118139999071A81573F762A5931D9953A7B1DAA08404324262D87872EBA42166A33652Dv7EEJ" TargetMode="External"/><Relationship Id="rId122" Type="http://schemas.openxmlformats.org/officeDocument/2006/relationships/hyperlink" Target="consultantplus://offline/ref=24EB9D08BC9B310B8A6877B9F11E80078F2DEBAAD518139999071A81573F762A5931D9953A7814AB0A404324262D87872EBA42166A33652Dv7EEJ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EB9D08BC9B310B8A6877B9F11E80078C2BEEA1D01B139999071A81573F762A5931D9953A7B1CA20F404324262D87872EBA42166A33652Dv7EEJ" TargetMode="External"/><Relationship Id="rId13" Type="http://schemas.openxmlformats.org/officeDocument/2006/relationships/hyperlink" Target="consultantplus://offline/ref=24EB9D08BC9B310B8A6877B9F11E80078C2BEEA1D01B139999071A81573F762A5931D9953A7B15AC0C404324262D87872EBA42166A33652Dv7EEJ" TargetMode="External"/><Relationship Id="rId18" Type="http://schemas.openxmlformats.org/officeDocument/2006/relationships/hyperlink" Target="consultantplus://offline/ref=24EB9D08BC9B310B8A6877B9F11E80078C2BEEA1D01B139999071A81573F762A4B3181993A7F03AA0D55157563v7E1J" TargetMode="External"/><Relationship Id="rId39" Type="http://schemas.openxmlformats.org/officeDocument/2006/relationships/hyperlink" Target="consultantplus://offline/ref=24EB9D08BC9B310B8A6877B9F11E80078C2FECA1DC1E139999071A81573F762A5931D9953A7D1FAD0C404324262D87872EBA42166A33652Dv7EEJ" TargetMode="External"/><Relationship Id="rId109" Type="http://schemas.openxmlformats.org/officeDocument/2006/relationships/hyperlink" Target="consultantplus://offline/ref=24EB9D08BC9B310B8A6877B9F11E80078C2FECA1DC1E139999071A81573F762A5931D9953A7D1AA80F404324262D87872EBA42166A33652Dv7EEJ" TargetMode="External"/><Relationship Id="rId34" Type="http://schemas.openxmlformats.org/officeDocument/2006/relationships/hyperlink" Target="consultantplus://offline/ref=24EB9D08BC9B310B8A6877B9F11E80078C2BEEA1D01B139999071A81573F762A5931D9953A7B15AC0A404324262D87872EBA42166A33652Dv7EEJ" TargetMode="External"/><Relationship Id="rId50" Type="http://schemas.openxmlformats.org/officeDocument/2006/relationships/hyperlink" Target="consultantplus://offline/ref=24EB9D08BC9B310B8A6877B9F11E80078F2DEBAAD518139999071A81573F762A4B3181993A7F03AA0D55157563v7E1J" TargetMode="External"/><Relationship Id="rId55" Type="http://schemas.openxmlformats.org/officeDocument/2006/relationships/hyperlink" Target="consultantplus://offline/ref=24EB9D08BC9B310B8A6877B9F11E80078C2FECA1DC1E139999071A81573F762A5931D9953A7B1DAA0D404324262D87872EBA42166A33652Dv7EEJ" TargetMode="External"/><Relationship Id="rId76" Type="http://schemas.openxmlformats.org/officeDocument/2006/relationships/hyperlink" Target="consultantplus://offline/ref=24EB9D08BC9B310B8A6877B9F11E80078C2FECA1DC1E139999071A81573F762A5931D9953A7E14AF05404324262D87872EBA42166A33652Dv7EEJ" TargetMode="External"/><Relationship Id="rId97" Type="http://schemas.openxmlformats.org/officeDocument/2006/relationships/hyperlink" Target="consultantplus://offline/ref=24EB9D08BC9B310B8A6877B9F11E80078F2DEBAAD518139999071A81573F762A4B3181993A7F03AA0D55157563v7E1J" TargetMode="External"/><Relationship Id="rId104" Type="http://schemas.openxmlformats.org/officeDocument/2006/relationships/hyperlink" Target="consultantplus://offline/ref=24EB9D08BC9B310B8A6877B9F11E80078C2BEEA1D01B139999071A81573F762A5931D9953A7B1CAE0D404324262D87872EBA42166A33652Dv7EEJ" TargetMode="External"/><Relationship Id="rId120" Type="http://schemas.openxmlformats.org/officeDocument/2006/relationships/hyperlink" Target="consultantplus://offline/ref=24EB9D08BC9B310B8A6877B9F11E80078F2DEBAAD518139999071A81573F762A5931D9953A7F1EAA0D404324262D87872EBA42166A33652Dv7EEJ" TargetMode="External"/><Relationship Id="rId125" Type="http://schemas.openxmlformats.org/officeDocument/2006/relationships/hyperlink" Target="consultantplus://offline/ref=24EB9D08BC9B310B8A6877B9F11E80078E2FEAACD01B139999071A81573F762A4B3181993A7F03AA0D55157563v7E1J" TargetMode="External"/><Relationship Id="rId7" Type="http://schemas.openxmlformats.org/officeDocument/2006/relationships/hyperlink" Target="consultantplus://offline/ref=24EB9D08BC9B310B8A6877B9F11E80078C2BEEA1D01B139999071A81573F762A5931D9953A7B1CAE0D404324262D87872EBA42166A33652Dv7EEJ" TargetMode="External"/><Relationship Id="rId71" Type="http://schemas.openxmlformats.org/officeDocument/2006/relationships/hyperlink" Target="consultantplus://offline/ref=24EB9D08BC9B310B8A6877B9F11E80078F2DEBAAD518139999071A81573F762A5931D9953A7A19A30A404324262D87872EBA42166A33652Dv7EEJ" TargetMode="External"/><Relationship Id="rId92" Type="http://schemas.openxmlformats.org/officeDocument/2006/relationships/hyperlink" Target="consultantplus://offline/ref=24EB9D08BC9B310B8A6877B9F11E80078C2FECA1DC1E139999071A81573F762A5931D9953A7D1BA809404324262D87872EBA42166A33652Dv7EEJ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24EB9D08BC9B310B8A6877B9F11E80078E2FEAACD01B139999071A81573F762A5931D9953A7E1FAB0D404324262D87872EBA42166A33652Dv7EEJ" TargetMode="External"/><Relationship Id="rId24" Type="http://schemas.openxmlformats.org/officeDocument/2006/relationships/hyperlink" Target="consultantplus://offline/ref=24EB9D08BC9B310B8A6877B9F11E80078E2FEAACD01B139999071A81573F762A5931D9953A7F15A90B404324262D87872EBA42166A33652Dv7EEJ" TargetMode="External"/><Relationship Id="rId40" Type="http://schemas.openxmlformats.org/officeDocument/2006/relationships/hyperlink" Target="consultantplus://offline/ref=24EB9D08BC9B310B8A6877B9F11E80078C2FECA1DC1E139999071A81573F762A5931D9953A7C1CA30A404324262D87872EBA42166A33652Dv7EEJ" TargetMode="External"/><Relationship Id="rId45" Type="http://schemas.openxmlformats.org/officeDocument/2006/relationships/hyperlink" Target="consultantplus://offline/ref=24EB9D08BC9B310B8A6877B9F11E80078C2BEEA1D01B139999071A81573F762A5931D9953A7B15AC0C404324262D87872EBA42166A33652Dv7EEJ" TargetMode="External"/><Relationship Id="rId66" Type="http://schemas.openxmlformats.org/officeDocument/2006/relationships/hyperlink" Target="consultantplus://offline/ref=24EB9D08BC9B310B8A6877B9F11E80078C2FECA1DC1E139999071A81573F762A5931D9953A7D1CAF0B404324262D87872EBA42166A33652Dv7EEJ" TargetMode="External"/><Relationship Id="rId87" Type="http://schemas.openxmlformats.org/officeDocument/2006/relationships/hyperlink" Target="consultantplus://offline/ref=24EB9D08BC9B310B8A6877B9F11E80078C2BEEA1D01B139999071A81573F762A4B3181993A7F03AA0D55157563v7E1J" TargetMode="External"/><Relationship Id="rId110" Type="http://schemas.openxmlformats.org/officeDocument/2006/relationships/hyperlink" Target="consultantplus://offline/ref=24EB9D08BC9B310B8A6877B9F11E80078C2FECA1DC1E139999071A81573F762A5931D9953A7D15AB05404324262D87872EBA42166A33652Dv7EEJ" TargetMode="External"/><Relationship Id="rId115" Type="http://schemas.openxmlformats.org/officeDocument/2006/relationships/hyperlink" Target="consultantplus://offline/ref=24EB9D08BC9B310B8A6877B9F11E80078C2BEEA1D01B139999071A81573F762A5931D9953A7B1CAE0D404324262D87872EBA42166A33652Dv7EEJ" TargetMode="External"/><Relationship Id="rId61" Type="http://schemas.openxmlformats.org/officeDocument/2006/relationships/hyperlink" Target="consultantplus://offline/ref=24EB9D08BC9B310B8A6877B9F11E80078E2DEBA1D118139999071A81573F762A5931D9953A7B1DAA08404324262D87872EBA42166A33652Dv7EEJ" TargetMode="External"/><Relationship Id="rId82" Type="http://schemas.openxmlformats.org/officeDocument/2006/relationships/hyperlink" Target="consultantplus://offline/ref=24EB9D08BC9B310B8A6877B9F11E80078C2FECA1DC1E139999071A81573F762A5931D9953A7D15AB0A404324262D87872EBA42166A33652Dv7E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100</Pages>
  <Words>27991</Words>
  <Characters>159555</Characters>
  <Application>Microsoft Office Word</Application>
  <DocSecurity>0</DocSecurity>
  <Lines>1329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Ершова</dc:creator>
  <cp:lastModifiedBy>Татьяна Ершова</cp:lastModifiedBy>
  <cp:revision>1</cp:revision>
  <dcterms:created xsi:type="dcterms:W3CDTF">2019-10-04T09:04:00Z</dcterms:created>
  <dcterms:modified xsi:type="dcterms:W3CDTF">2019-10-04T09:05:00Z</dcterms:modified>
</cp:coreProperties>
</file>